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5EF571" w14:textId="77777777" w:rsidR="00A461C9" w:rsidRPr="00B114EA" w:rsidRDefault="00A461C9" w:rsidP="00F03EFA">
      <w:pPr>
        <w:pStyle w:val="Heading2"/>
        <w:spacing w:before="0"/>
        <w:jc w:val="center"/>
        <w:rPr>
          <w:rFonts w:ascii="Gill Sans MT" w:hAnsi="Gill Sans MT"/>
          <w:sz w:val="64"/>
          <w:szCs w:val="64"/>
          <w:lang w:val="es-ES_tradnl"/>
        </w:rPr>
      </w:pPr>
      <w:bookmarkStart w:id="0" w:name="_Toc466183474"/>
      <w:bookmarkStart w:id="1" w:name="_Toc302805606"/>
      <w:bookmarkStart w:id="2" w:name="_Toc302805639"/>
      <w:bookmarkStart w:id="3" w:name="_Toc437256925"/>
      <w:bookmarkStart w:id="4" w:name="_Toc437257179"/>
    </w:p>
    <w:p w14:paraId="43C5C549" w14:textId="77777777" w:rsidR="00A461C9" w:rsidRPr="00B114EA" w:rsidRDefault="00A461C9" w:rsidP="00F03EFA">
      <w:pPr>
        <w:pStyle w:val="Heading2"/>
        <w:spacing w:before="0"/>
        <w:jc w:val="center"/>
        <w:rPr>
          <w:rFonts w:ascii="Gill Sans MT" w:hAnsi="Gill Sans MT"/>
          <w:sz w:val="64"/>
          <w:szCs w:val="64"/>
          <w:lang w:val="es-ES_tradnl"/>
        </w:rPr>
      </w:pPr>
    </w:p>
    <w:bookmarkEnd w:id="0"/>
    <w:p w14:paraId="765BFF46" w14:textId="1BCCBAD3" w:rsidR="00A461C9" w:rsidRPr="00B114EA" w:rsidRDefault="00C01E32" w:rsidP="00F03EFA">
      <w:pPr>
        <w:jc w:val="center"/>
        <w:rPr>
          <w:rFonts w:ascii="Gill Sans MT" w:hAnsi="Gill Sans MT"/>
          <w:color w:val="548DD4" w:themeColor="text2" w:themeTint="99"/>
          <w:sz w:val="72"/>
          <w:szCs w:val="72"/>
          <w:lang w:val="es-ES_tradnl"/>
        </w:rPr>
      </w:pPr>
      <w:r>
        <w:rPr>
          <w:rFonts w:ascii="Gill Sans MT" w:hAnsi="Gill Sans MT"/>
          <w:b/>
          <w:color w:val="548DD4" w:themeColor="text2" w:themeTint="99"/>
          <w:sz w:val="72"/>
          <w:szCs w:val="72"/>
          <w:lang w:val="es-ES_tradnl"/>
        </w:rPr>
        <w:t xml:space="preserve">Proteger a los nacionales afectados por crisis </w:t>
      </w:r>
      <w:r>
        <w:rPr>
          <w:rFonts w:ascii="Gill Sans MT" w:hAnsi="Gill Sans MT"/>
          <w:b/>
          <w:color w:val="548DD4" w:themeColor="text2" w:themeTint="99"/>
          <w:sz w:val="72"/>
          <w:szCs w:val="72"/>
          <w:lang w:val="es-ES_tradnl"/>
        </w:rPr>
        <w:br/>
        <w:t>al extranjero</w:t>
      </w:r>
    </w:p>
    <w:p w14:paraId="4F8E94CF" w14:textId="77777777" w:rsidR="00A461C9" w:rsidRPr="00B114EA" w:rsidRDefault="00A461C9" w:rsidP="00F03EFA">
      <w:pPr>
        <w:pStyle w:val="Heading2"/>
        <w:jc w:val="center"/>
        <w:rPr>
          <w:rFonts w:ascii="Gill Sans MT" w:hAnsi="Gill Sans MT"/>
          <w:sz w:val="64"/>
          <w:szCs w:val="64"/>
          <w:lang w:val="es-ES_tradnl"/>
        </w:rPr>
      </w:pPr>
    </w:p>
    <w:p w14:paraId="670A8F53" w14:textId="5FC0A52A" w:rsidR="00A461C9" w:rsidRPr="00B114EA" w:rsidRDefault="00C01E32" w:rsidP="00F03EFA">
      <w:pPr>
        <w:jc w:val="center"/>
        <w:rPr>
          <w:rFonts w:ascii="Gill Sans MT" w:hAnsi="Gill Sans MT"/>
          <w:color w:val="548DD4" w:themeColor="text2" w:themeTint="99"/>
          <w:sz w:val="72"/>
          <w:szCs w:val="72"/>
          <w:lang w:val="es-ES_tradnl"/>
        </w:rPr>
      </w:pPr>
      <w:bookmarkStart w:id="5" w:name="_Toc467048734"/>
      <w:bookmarkStart w:id="6" w:name="_Toc467164100"/>
      <w:bookmarkStart w:id="7" w:name="_Toc467175188"/>
      <w:bookmarkStart w:id="8" w:name="_Toc467390298"/>
      <w:r>
        <w:rPr>
          <w:rFonts w:ascii="Gill Sans MT" w:hAnsi="Gill Sans MT"/>
          <w:color w:val="548DD4" w:themeColor="text2" w:themeTint="99"/>
          <w:sz w:val="72"/>
          <w:szCs w:val="72"/>
          <w:lang w:val="es-ES_tradnl"/>
        </w:rPr>
        <w:t>Taller</w:t>
      </w:r>
      <w:r w:rsidR="00E1771E" w:rsidRPr="00B114EA">
        <w:rPr>
          <w:rFonts w:ascii="Gill Sans MT" w:hAnsi="Gill Sans MT"/>
          <w:color w:val="548DD4" w:themeColor="text2" w:themeTint="99"/>
          <w:sz w:val="72"/>
          <w:szCs w:val="72"/>
          <w:lang w:val="es-ES_tradnl"/>
        </w:rPr>
        <w:t xml:space="preserve"> de </w:t>
      </w:r>
      <w:bookmarkEnd w:id="5"/>
      <w:r w:rsidR="00BC2FF6" w:rsidRPr="00B114EA">
        <w:rPr>
          <w:rFonts w:ascii="Gill Sans MT" w:hAnsi="Gill Sans MT"/>
          <w:color w:val="548DD4" w:themeColor="text2" w:themeTint="99"/>
          <w:sz w:val="72"/>
          <w:szCs w:val="72"/>
          <w:lang w:val="es-ES_tradnl"/>
        </w:rPr>
        <w:t>capacitación</w:t>
      </w:r>
      <w:bookmarkEnd w:id="6"/>
      <w:bookmarkEnd w:id="7"/>
      <w:bookmarkEnd w:id="8"/>
    </w:p>
    <w:p w14:paraId="3C8EADCD" w14:textId="77777777" w:rsidR="00A461C9" w:rsidRPr="00B114EA" w:rsidRDefault="00A461C9" w:rsidP="00F03EFA">
      <w:pPr>
        <w:pStyle w:val="Heading2"/>
        <w:jc w:val="center"/>
        <w:rPr>
          <w:rFonts w:ascii="Gill Sans MT" w:hAnsi="Gill Sans MT"/>
          <w:lang w:val="es-ES_tradnl"/>
        </w:rPr>
      </w:pPr>
    </w:p>
    <w:p w14:paraId="55A17491" w14:textId="77777777" w:rsidR="00A461C9" w:rsidRPr="00B114EA" w:rsidRDefault="00A461C9" w:rsidP="00F03EFA">
      <w:pPr>
        <w:pStyle w:val="Heading2"/>
        <w:jc w:val="center"/>
        <w:rPr>
          <w:rFonts w:ascii="Gill Sans MT" w:hAnsi="Gill Sans MT"/>
          <w:lang w:val="es-ES_tradnl"/>
        </w:rPr>
      </w:pPr>
    </w:p>
    <w:p w14:paraId="20E1AB3F" w14:textId="7662A66A" w:rsidR="00A461C9" w:rsidRPr="00B114EA" w:rsidRDefault="00A461C9" w:rsidP="00F03EFA">
      <w:pPr>
        <w:jc w:val="center"/>
        <w:rPr>
          <w:rFonts w:ascii="Gill Sans MT" w:hAnsi="Gill Sans MT"/>
          <w:color w:val="548DD4" w:themeColor="text2" w:themeTint="99"/>
          <w:sz w:val="48"/>
          <w:szCs w:val="48"/>
          <w:lang w:val="es-ES_tradnl"/>
        </w:rPr>
      </w:pPr>
      <w:bookmarkStart w:id="9" w:name="_Toc467048735"/>
      <w:bookmarkStart w:id="10" w:name="_Toc467164101"/>
      <w:bookmarkStart w:id="11" w:name="_Toc467175189"/>
      <w:bookmarkStart w:id="12" w:name="_Toc467390299"/>
      <w:r w:rsidRPr="00B114EA">
        <w:rPr>
          <w:rFonts w:ascii="Gill Sans MT" w:hAnsi="Gill Sans MT"/>
          <w:b/>
          <w:color w:val="548DD4" w:themeColor="text2" w:themeTint="99"/>
          <w:sz w:val="48"/>
          <w:szCs w:val="48"/>
          <w:lang w:val="es-ES_tradnl"/>
        </w:rPr>
        <w:t xml:space="preserve">Guía para el </w:t>
      </w:r>
      <w:bookmarkEnd w:id="9"/>
      <w:bookmarkEnd w:id="10"/>
      <w:r w:rsidR="001E0A19" w:rsidRPr="00B114EA">
        <w:rPr>
          <w:rFonts w:ascii="Gill Sans MT" w:hAnsi="Gill Sans MT"/>
          <w:b/>
          <w:color w:val="548DD4" w:themeColor="text2" w:themeTint="99"/>
          <w:sz w:val="48"/>
          <w:szCs w:val="48"/>
          <w:lang w:val="es-ES_tradnl"/>
        </w:rPr>
        <w:t>facilitador</w:t>
      </w:r>
      <w:bookmarkEnd w:id="11"/>
      <w:bookmarkEnd w:id="12"/>
    </w:p>
    <w:p w14:paraId="7F020B92" w14:textId="77777777" w:rsidR="00A461C9" w:rsidRPr="00B114EA" w:rsidRDefault="00A461C9" w:rsidP="00F03EFA">
      <w:pPr>
        <w:pStyle w:val="Heading2"/>
        <w:jc w:val="center"/>
        <w:rPr>
          <w:rFonts w:ascii="Gill Sans MT" w:hAnsi="Gill Sans MT"/>
          <w:sz w:val="48"/>
          <w:szCs w:val="48"/>
          <w:lang w:val="es-ES_tradnl"/>
        </w:rPr>
      </w:pPr>
    </w:p>
    <w:bookmarkEnd w:id="1"/>
    <w:bookmarkEnd w:id="2"/>
    <w:bookmarkEnd w:id="3"/>
    <w:bookmarkEnd w:id="4"/>
    <w:p w14:paraId="42E8B95C" w14:textId="02F265B1" w:rsidR="00CE4EB1" w:rsidRPr="00B114EA" w:rsidRDefault="00CE4EB1" w:rsidP="00F03EFA">
      <w:pPr>
        <w:pStyle w:val="Heading2"/>
        <w:jc w:val="center"/>
        <w:rPr>
          <w:rFonts w:ascii="Gill Sans MT" w:hAnsi="Gill Sans MT"/>
          <w:sz w:val="48"/>
          <w:szCs w:val="48"/>
          <w:lang w:val="es-ES_tradnl"/>
        </w:rPr>
      </w:pPr>
    </w:p>
    <w:p w14:paraId="4AF69028" w14:textId="2BCC1ED8" w:rsidR="007038B5" w:rsidRPr="00C01E32" w:rsidRDefault="00A461C9" w:rsidP="00C01E32">
      <w:pPr>
        <w:rPr>
          <w:lang w:val="es-ES_tradnl"/>
        </w:rPr>
        <w:sectPr w:rsidR="007038B5" w:rsidRPr="00C01E32" w:rsidSect="000600EC">
          <w:footerReference w:type="default" r:id="rId8"/>
          <w:footerReference w:type="first" r:id="rId9"/>
          <w:pgSz w:w="11900" w:h="16840"/>
          <w:pgMar w:top="1417" w:right="1417" w:bottom="1134" w:left="1417" w:header="708" w:footer="708" w:gutter="0"/>
          <w:cols w:space="708"/>
          <w:titlePg/>
          <w:docGrid w:linePitch="360"/>
        </w:sectPr>
      </w:pPr>
      <w:bookmarkStart w:id="13" w:name="_Toc302805607"/>
      <w:bookmarkStart w:id="14" w:name="_Toc302805640"/>
      <w:bookmarkStart w:id="15" w:name="_Toc437256926"/>
      <w:bookmarkStart w:id="16" w:name="_Toc437257180"/>
      <w:r w:rsidRPr="00B114EA">
        <w:rPr>
          <w:lang w:val="es-ES_tradnl"/>
        </w:rPr>
        <w:br w:type="page"/>
      </w:r>
    </w:p>
    <w:p w14:paraId="2EB72260" w14:textId="015F0071" w:rsidR="009A0FE0" w:rsidRPr="00B114EA" w:rsidRDefault="00060E22" w:rsidP="009A0FE0">
      <w:pPr>
        <w:pStyle w:val="Heading1"/>
        <w:rPr>
          <w:rFonts w:ascii="Gill Sans MT" w:hAnsi="Gill Sans MT"/>
          <w:caps/>
          <w:lang w:val="es-ES_tradnl"/>
        </w:rPr>
      </w:pPr>
      <w:bookmarkStart w:id="17" w:name="_Toc472266190"/>
      <w:bookmarkEnd w:id="13"/>
      <w:bookmarkEnd w:id="14"/>
      <w:bookmarkEnd w:id="15"/>
      <w:bookmarkEnd w:id="16"/>
      <w:r w:rsidRPr="00B114EA">
        <w:rPr>
          <w:rFonts w:ascii="Gill Sans MT" w:hAnsi="Gill Sans MT"/>
          <w:caps/>
          <w:lang w:val="es-ES_tradnl"/>
        </w:rPr>
        <w:lastRenderedPageBreak/>
        <w:t>Tema</w:t>
      </w:r>
      <w:r w:rsidR="000A5F4A" w:rsidRPr="00B114EA">
        <w:rPr>
          <w:rFonts w:ascii="Gill Sans MT" w:hAnsi="Gill Sans MT"/>
          <w:caps/>
          <w:lang w:val="es-ES_tradnl"/>
        </w:rPr>
        <w:t xml:space="preserve"> 1</w:t>
      </w:r>
      <w:r w:rsidR="001148D3" w:rsidRPr="00B114EA">
        <w:rPr>
          <w:rFonts w:ascii="Gill Sans MT" w:hAnsi="Gill Sans MT"/>
          <w:caps/>
          <w:lang w:val="es-ES_tradnl"/>
        </w:rPr>
        <w:t xml:space="preserve"> – Información </w:t>
      </w:r>
      <w:r w:rsidR="00FD7DBA" w:rsidRPr="00B114EA">
        <w:rPr>
          <w:rFonts w:ascii="Gill Sans MT" w:hAnsi="Gill Sans MT"/>
          <w:caps/>
          <w:lang w:val="es-ES_tradnl"/>
        </w:rPr>
        <w:t xml:space="preserve">general sobre el </w:t>
      </w:r>
      <w:r w:rsidR="00D41223" w:rsidRPr="00B114EA">
        <w:rPr>
          <w:rFonts w:ascii="Gill Sans MT" w:hAnsi="Gill Sans MT"/>
          <w:caps/>
          <w:lang w:val="es-ES_tradnl"/>
        </w:rPr>
        <w:t>curs</w:t>
      </w:r>
      <w:r w:rsidR="00BC2FF6" w:rsidRPr="00B114EA">
        <w:rPr>
          <w:rFonts w:ascii="Gill Sans MT" w:hAnsi="Gill Sans MT"/>
          <w:caps/>
          <w:lang w:val="es-ES_tradnl"/>
        </w:rPr>
        <w:t>o</w:t>
      </w:r>
      <w:bookmarkEnd w:id="17"/>
    </w:p>
    <w:p w14:paraId="36F37EE6" w14:textId="2976D32D" w:rsidR="009A0FE0" w:rsidRPr="00C01E32" w:rsidRDefault="00D27DEF" w:rsidP="00C01E32">
      <w:pPr>
        <w:spacing w:before="120"/>
        <w:jc w:val="both"/>
        <w:rPr>
          <w:rFonts w:ascii="Calibri" w:hAnsi="Calibri" w:cs="Calibri"/>
          <w:sz w:val="22"/>
          <w:szCs w:val="22"/>
          <w:lang w:val="es-ES_tradnl"/>
        </w:rPr>
      </w:pPr>
      <w:r w:rsidRPr="00B114EA">
        <w:rPr>
          <w:rFonts w:ascii="Calibri" w:hAnsi="Calibri" w:cs="Calibri"/>
          <w:sz w:val="22"/>
          <w:szCs w:val="22"/>
          <w:lang w:val="es-ES_tradnl"/>
        </w:rPr>
        <w:t>E</w:t>
      </w:r>
      <w:r w:rsidR="00394616" w:rsidRPr="00B114EA">
        <w:rPr>
          <w:rFonts w:ascii="Calibri" w:hAnsi="Calibri" w:cs="Calibri"/>
          <w:sz w:val="22"/>
          <w:szCs w:val="22"/>
          <w:lang w:val="es-ES_tradnl"/>
        </w:rPr>
        <w:t xml:space="preserve">n tiempos de crisis, la vulnerabilidad de los </w:t>
      </w:r>
      <w:r w:rsidR="00C01E32">
        <w:rPr>
          <w:rFonts w:ascii="Calibri" w:hAnsi="Calibri" w:cs="Calibri"/>
          <w:sz w:val="22"/>
          <w:szCs w:val="22"/>
          <w:lang w:val="es-ES_tradnl"/>
        </w:rPr>
        <w:t>nacionales al extranjero</w:t>
      </w:r>
      <w:r w:rsidR="00394616" w:rsidRPr="00B114EA">
        <w:rPr>
          <w:rFonts w:ascii="Calibri" w:hAnsi="Calibri" w:cs="Calibri"/>
          <w:sz w:val="22"/>
          <w:szCs w:val="22"/>
          <w:lang w:val="es-ES_tradnl"/>
        </w:rPr>
        <w:t xml:space="preserve"> se ve agudizada por barreras que les dificultan </w:t>
      </w:r>
      <w:r w:rsidRPr="00B114EA">
        <w:rPr>
          <w:rFonts w:ascii="Calibri" w:hAnsi="Calibri" w:cs="Calibri"/>
          <w:sz w:val="22"/>
          <w:szCs w:val="22"/>
          <w:lang w:val="es-ES_tradnl"/>
        </w:rPr>
        <w:t>el acceso a los recursos, la información</w:t>
      </w:r>
      <w:r w:rsidR="00883FBE" w:rsidRPr="00B114EA">
        <w:rPr>
          <w:rFonts w:ascii="Calibri" w:hAnsi="Calibri" w:cs="Calibri"/>
          <w:sz w:val="22"/>
          <w:szCs w:val="22"/>
          <w:lang w:val="es-ES_tradnl"/>
        </w:rPr>
        <w:t xml:space="preserve"> y las oportunidades</w:t>
      </w:r>
      <w:r w:rsidRPr="00B114EA">
        <w:rPr>
          <w:rFonts w:ascii="Calibri" w:hAnsi="Calibri" w:cs="Calibri"/>
          <w:sz w:val="22"/>
          <w:szCs w:val="22"/>
          <w:lang w:val="es-ES_tradnl"/>
        </w:rPr>
        <w:t xml:space="preserve">. </w:t>
      </w:r>
      <w:r w:rsidR="002830AD" w:rsidRPr="00B114EA">
        <w:rPr>
          <w:rFonts w:ascii="Calibri" w:hAnsi="Calibri" w:cs="Calibri"/>
          <w:sz w:val="22"/>
          <w:szCs w:val="22"/>
          <w:lang w:val="es-ES_tradnl"/>
        </w:rPr>
        <w:t>Este</w:t>
      </w:r>
      <w:r w:rsidRPr="00B114EA">
        <w:rPr>
          <w:rFonts w:ascii="Calibri" w:hAnsi="Calibri" w:cs="Calibri"/>
          <w:sz w:val="22"/>
          <w:szCs w:val="22"/>
          <w:lang w:val="es-ES_tradnl"/>
        </w:rPr>
        <w:t xml:space="preserve"> curso pretende</w:t>
      </w:r>
      <w:r w:rsidR="00060E22" w:rsidRPr="00B114EA">
        <w:rPr>
          <w:rFonts w:ascii="Calibri" w:hAnsi="Calibri" w:cs="Calibri"/>
          <w:sz w:val="22"/>
          <w:szCs w:val="22"/>
          <w:lang w:val="es-ES_tradnl"/>
        </w:rPr>
        <w:t xml:space="preserve"> </w:t>
      </w:r>
      <w:r w:rsidR="0087109F" w:rsidRPr="00B114EA">
        <w:rPr>
          <w:rFonts w:ascii="Calibri" w:hAnsi="Calibri" w:cs="Calibri"/>
          <w:sz w:val="22"/>
          <w:szCs w:val="22"/>
          <w:lang w:val="es-ES_tradnl"/>
        </w:rPr>
        <w:t>exponer</w:t>
      </w:r>
      <w:r w:rsidRPr="00B114EA">
        <w:rPr>
          <w:rFonts w:ascii="Calibri" w:hAnsi="Calibri" w:cs="Calibri"/>
          <w:sz w:val="22"/>
          <w:szCs w:val="22"/>
          <w:lang w:val="es-ES_tradnl"/>
        </w:rPr>
        <w:t xml:space="preserve"> con detalle</w:t>
      </w:r>
      <w:r w:rsidR="00060E22" w:rsidRPr="00B114EA">
        <w:rPr>
          <w:rFonts w:ascii="Calibri" w:hAnsi="Calibri" w:cs="Calibri"/>
          <w:sz w:val="22"/>
          <w:szCs w:val="22"/>
          <w:lang w:val="es-ES_tradnl"/>
        </w:rPr>
        <w:t xml:space="preserve"> </w:t>
      </w:r>
      <w:r w:rsidRPr="00B114EA">
        <w:rPr>
          <w:rFonts w:ascii="Calibri" w:hAnsi="Calibri" w:cs="Calibri"/>
          <w:sz w:val="22"/>
          <w:szCs w:val="22"/>
          <w:lang w:val="es-ES_tradnl"/>
        </w:rPr>
        <w:t xml:space="preserve">las </w:t>
      </w:r>
      <w:r w:rsidR="00A83760" w:rsidRPr="00B114EA">
        <w:rPr>
          <w:rFonts w:ascii="Calibri" w:hAnsi="Calibri" w:cs="Calibri"/>
          <w:sz w:val="22"/>
          <w:szCs w:val="22"/>
          <w:lang w:val="es-ES_tradnl"/>
        </w:rPr>
        <w:t xml:space="preserve">medidas </w:t>
      </w:r>
      <w:r w:rsidR="00C01E32">
        <w:rPr>
          <w:rFonts w:ascii="Calibri" w:hAnsi="Calibri" w:cs="Calibri"/>
          <w:sz w:val="22"/>
          <w:szCs w:val="22"/>
          <w:lang w:val="es-ES_tradnl"/>
        </w:rPr>
        <w:t>que las embajadas, consulados y otras instituciones de sus países de origen pueden tomar para superar</w:t>
      </w:r>
      <w:r w:rsidRPr="00B114EA">
        <w:rPr>
          <w:rFonts w:ascii="Calibri" w:hAnsi="Calibri" w:cs="Calibri"/>
          <w:sz w:val="22"/>
          <w:szCs w:val="22"/>
          <w:lang w:val="es-ES_tradnl"/>
        </w:rPr>
        <w:t xml:space="preserve"> es</w:t>
      </w:r>
      <w:r w:rsidR="00394616" w:rsidRPr="00B114EA">
        <w:rPr>
          <w:rFonts w:ascii="Calibri" w:hAnsi="Calibri" w:cs="Calibri"/>
          <w:sz w:val="22"/>
          <w:szCs w:val="22"/>
          <w:lang w:val="es-ES_tradnl"/>
        </w:rPr>
        <w:t>as</w:t>
      </w:r>
      <w:r w:rsidR="00632509" w:rsidRPr="00B114EA">
        <w:rPr>
          <w:rFonts w:ascii="Calibri" w:hAnsi="Calibri" w:cs="Calibri"/>
          <w:sz w:val="22"/>
          <w:szCs w:val="22"/>
          <w:lang w:val="es-ES_tradnl"/>
        </w:rPr>
        <w:t xml:space="preserve"> barreras</w:t>
      </w:r>
      <w:r w:rsidR="00C01E32">
        <w:rPr>
          <w:rFonts w:ascii="Calibri" w:hAnsi="Calibri" w:cs="Calibri"/>
          <w:sz w:val="22"/>
          <w:szCs w:val="22"/>
          <w:lang w:val="es-ES_tradnl"/>
        </w:rPr>
        <w:t xml:space="preserve">. </w:t>
      </w:r>
    </w:p>
    <w:p w14:paraId="0DE0A373" w14:textId="74C5CBB3" w:rsidR="009A0FE0" w:rsidRPr="00B114EA" w:rsidRDefault="00CD0A27" w:rsidP="009A0FE0">
      <w:pPr>
        <w:pStyle w:val="Heading2"/>
        <w:rPr>
          <w:rFonts w:ascii="Gill Sans MT" w:hAnsi="Gill Sans MT"/>
          <w:sz w:val="28"/>
          <w:szCs w:val="28"/>
          <w:lang w:val="es-ES_tradnl"/>
        </w:rPr>
      </w:pPr>
      <w:bookmarkStart w:id="18" w:name="_Toc472266192"/>
      <w:r w:rsidRPr="00B114EA">
        <w:rPr>
          <w:rFonts w:ascii="Gill Sans MT" w:hAnsi="Gill Sans MT"/>
          <w:sz w:val="28"/>
          <w:szCs w:val="28"/>
          <w:lang w:val="es-ES_tradnl"/>
        </w:rPr>
        <w:t>Resultado</w:t>
      </w:r>
      <w:r w:rsidR="00C36F50" w:rsidRPr="00B114EA">
        <w:rPr>
          <w:rFonts w:ascii="Gill Sans MT" w:hAnsi="Gill Sans MT"/>
          <w:sz w:val="28"/>
          <w:szCs w:val="28"/>
          <w:lang w:val="es-ES_tradnl"/>
        </w:rPr>
        <w:t>s</w:t>
      </w:r>
      <w:r w:rsidRPr="00B114EA">
        <w:rPr>
          <w:rFonts w:ascii="Gill Sans MT" w:hAnsi="Gill Sans MT"/>
          <w:sz w:val="28"/>
          <w:szCs w:val="28"/>
          <w:lang w:val="es-ES_tradnl"/>
        </w:rPr>
        <w:t xml:space="preserve"> </w:t>
      </w:r>
      <w:r w:rsidR="000C752F" w:rsidRPr="00B114EA">
        <w:rPr>
          <w:rFonts w:ascii="Gill Sans MT" w:hAnsi="Gill Sans MT"/>
          <w:sz w:val="28"/>
          <w:szCs w:val="28"/>
          <w:lang w:val="es-ES_tradnl"/>
        </w:rPr>
        <w:t xml:space="preserve">previstos </w:t>
      </w:r>
      <w:r w:rsidRPr="00B114EA">
        <w:rPr>
          <w:rFonts w:ascii="Gill Sans MT" w:hAnsi="Gill Sans MT"/>
          <w:sz w:val="28"/>
          <w:szCs w:val="28"/>
          <w:lang w:val="es-ES_tradnl"/>
        </w:rPr>
        <w:t xml:space="preserve">y objetivos específicos </w:t>
      </w:r>
      <w:r w:rsidR="00831689" w:rsidRPr="00B114EA">
        <w:rPr>
          <w:rFonts w:ascii="Gill Sans MT" w:hAnsi="Gill Sans MT"/>
          <w:sz w:val="28"/>
          <w:szCs w:val="28"/>
          <w:lang w:val="es-ES_tradnl"/>
        </w:rPr>
        <w:t>del curso</w:t>
      </w:r>
      <w:bookmarkEnd w:id="18"/>
      <w:r w:rsidR="000C752F" w:rsidRPr="00B114EA">
        <w:rPr>
          <w:rFonts w:ascii="Gill Sans MT" w:hAnsi="Gill Sans MT"/>
          <w:sz w:val="28"/>
          <w:szCs w:val="28"/>
          <w:lang w:val="es-ES_tradnl"/>
        </w:rPr>
        <w:t xml:space="preserve"> </w:t>
      </w:r>
    </w:p>
    <w:p w14:paraId="7DEB2979" w14:textId="63249AC5" w:rsidR="009A0FE0" w:rsidRPr="00B114EA" w:rsidRDefault="00831689" w:rsidP="009A0FE0">
      <w:pPr>
        <w:spacing w:before="120" w:after="120"/>
        <w:rPr>
          <w:rFonts w:ascii="Calibri" w:hAnsi="Calibri" w:cs="Calibri"/>
          <w:sz w:val="22"/>
          <w:szCs w:val="22"/>
          <w:lang w:val="es-ES_tradnl"/>
        </w:rPr>
      </w:pPr>
      <w:r w:rsidRPr="00B114EA">
        <w:rPr>
          <w:rFonts w:ascii="Calibri" w:hAnsi="Calibri" w:cs="Calibri"/>
          <w:sz w:val="22"/>
          <w:szCs w:val="22"/>
          <w:lang w:val="es-ES_tradnl"/>
        </w:rPr>
        <w:t>Este curso tiene como finalidad</w:t>
      </w:r>
      <w:r w:rsidR="009A0FE0" w:rsidRPr="00B114EA">
        <w:rPr>
          <w:rFonts w:ascii="Calibri" w:hAnsi="Calibri" w:cs="Calibri"/>
          <w:sz w:val="22"/>
          <w:szCs w:val="22"/>
          <w:lang w:val="es-ES_tradnl"/>
        </w:rPr>
        <w:t>:</w:t>
      </w:r>
    </w:p>
    <w:p w14:paraId="41A2F7B9" w14:textId="367EA173" w:rsidR="009A0FE0" w:rsidRPr="00B114EA" w:rsidRDefault="00BC2FF6" w:rsidP="009237F8">
      <w:pPr>
        <w:pStyle w:val="ListParagraph"/>
        <w:numPr>
          <w:ilvl w:val="0"/>
          <w:numId w:val="5"/>
        </w:numPr>
        <w:spacing w:before="120" w:after="120"/>
        <w:rPr>
          <w:rFonts w:ascii="Calibri" w:hAnsi="Calibri" w:cs="Calibri"/>
          <w:sz w:val="22"/>
          <w:szCs w:val="22"/>
          <w:lang w:val="es-ES_tradnl"/>
        </w:rPr>
      </w:pPr>
      <w:r w:rsidRPr="00B114EA">
        <w:rPr>
          <w:rFonts w:ascii="Calibri" w:hAnsi="Calibri" w:cs="Calibri"/>
          <w:sz w:val="22"/>
          <w:szCs w:val="22"/>
          <w:lang w:val="es-ES_tradnl"/>
        </w:rPr>
        <w:t>concienciar al</w:t>
      </w:r>
      <w:r w:rsidR="00197342" w:rsidRPr="00B114EA">
        <w:rPr>
          <w:rFonts w:ascii="Calibri" w:hAnsi="Calibri" w:cs="Calibri"/>
          <w:sz w:val="22"/>
          <w:szCs w:val="22"/>
          <w:lang w:val="es-ES_tradnl"/>
        </w:rPr>
        <w:t xml:space="preserve"> personal de </w:t>
      </w:r>
      <w:r w:rsidR="00C36F50" w:rsidRPr="00B114EA">
        <w:rPr>
          <w:rFonts w:ascii="Calibri" w:hAnsi="Calibri" w:cs="Calibri"/>
          <w:sz w:val="22"/>
          <w:szCs w:val="22"/>
          <w:lang w:val="es-ES_tradnl"/>
        </w:rPr>
        <w:t xml:space="preserve">las </w:t>
      </w:r>
      <w:r w:rsidRPr="00B114EA">
        <w:rPr>
          <w:rFonts w:ascii="Calibri" w:hAnsi="Calibri" w:cs="Calibri"/>
          <w:sz w:val="22"/>
          <w:szCs w:val="22"/>
          <w:lang w:val="es-ES_tradnl"/>
        </w:rPr>
        <w:t>partes concernidas por</w:t>
      </w:r>
      <w:r w:rsidR="00C36F50" w:rsidRPr="00B114EA">
        <w:rPr>
          <w:rFonts w:ascii="Calibri" w:hAnsi="Calibri" w:cs="Calibri"/>
          <w:sz w:val="22"/>
          <w:szCs w:val="22"/>
          <w:lang w:val="es-ES_tradnl"/>
        </w:rPr>
        <w:t xml:space="preserve"> </w:t>
      </w:r>
      <w:r w:rsidRPr="00B114EA">
        <w:rPr>
          <w:rFonts w:ascii="Calibri" w:hAnsi="Calibri" w:cs="Calibri"/>
          <w:sz w:val="22"/>
          <w:szCs w:val="22"/>
          <w:lang w:val="es-ES_tradnl"/>
        </w:rPr>
        <w:t>la</w:t>
      </w:r>
      <w:r w:rsidR="00197342" w:rsidRPr="00B114EA">
        <w:rPr>
          <w:rFonts w:ascii="Calibri" w:hAnsi="Calibri" w:cs="Calibri"/>
          <w:sz w:val="22"/>
          <w:szCs w:val="22"/>
          <w:lang w:val="es-ES_tradnl"/>
        </w:rPr>
        <w:t xml:space="preserve"> </w:t>
      </w:r>
      <w:r w:rsidR="00C01E32">
        <w:rPr>
          <w:rFonts w:ascii="Calibri" w:hAnsi="Calibri" w:cs="Calibri"/>
          <w:sz w:val="22"/>
          <w:szCs w:val="22"/>
          <w:lang w:val="es-ES_tradnl"/>
        </w:rPr>
        <w:t xml:space="preserve">asistencia a nacionales al extranjero </w:t>
      </w:r>
      <w:r w:rsidR="00C36F50" w:rsidRPr="00B114EA">
        <w:rPr>
          <w:rFonts w:ascii="Calibri" w:hAnsi="Calibri" w:cs="Calibri"/>
          <w:sz w:val="22"/>
          <w:szCs w:val="22"/>
          <w:lang w:val="es-ES_tradnl"/>
        </w:rPr>
        <w:t>respecto de</w:t>
      </w:r>
      <w:r w:rsidR="00197342" w:rsidRPr="00B114EA">
        <w:rPr>
          <w:rFonts w:ascii="Calibri" w:hAnsi="Calibri" w:cs="Calibri"/>
          <w:sz w:val="22"/>
          <w:szCs w:val="22"/>
          <w:lang w:val="es-ES_tradnl"/>
        </w:rPr>
        <w:t xml:space="preserve"> </w:t>
      </w:r>
      <w:r w:rsidR="009237F8" w:rsidRPr="00B114EA">
        <w:rPr>
          <w:rFonts w:ascii="Calibri" w:hAnsi="Calibri" w:cs="Calibri"/>
          <w:sz w:val="22"/>
          <w:szCs w:val="22"/>
          <w:lang w:val="es-ES_tradnl"/>
        </w:rPr>
        <w:t>las vulnerabilidades</w:t>
      </w:r>
      <w:r w:rsidR="009D095F" w:rsidRPr="00B114EA">
        <w:rPr>
          <w:rFonts w:ascii="Calibri" w:hAnsi="Calibri" w:cs="Calibri"/>
          <w:sz w:val="22"/>
          <w:szCs w:val="22"/>
          <w:lang w:val="es-ES_tradnl"/>
        </w:rPr>
        <w:t xml:space="preserve"> específicas de </w:t>
      </w:r>
      <w:r w:rsidR="00C01E32">
        <w:rPr>
          <w:rFonts w:ascii="Calibri" w:hAnsi="Calibri" w:cs="Calibri"/>
          <w:sz w:val="22"/>
          <w:szCs w:val="22"/>
          <w:lang w:val="es-ES_tradnl"/>
        </w:rPr>
        <w:t xml:space="preserve">sus nacionales </w:t>
      </w:r>
      <w:r w:rsidR="00C36F50" w:rsidRPr="00B114EA">
        <w:rPr>
          <w:rFonts w:ascii="Calibri" w:hAnsi="Calibri" w:cs="Calibri"/>
          <w:sz w:val="22"/>
          <w:szCs w:val="22"/>
          <w:lang w:val="es-ES_tradnl"/>
        </w:rPr>
        <w:t xml:space="preserve">en situaciones </w:t>
      </w:r>
      <w:r w:rsidR="00EA7F1E" w:rsidRPr="00B114EA">
        <w:rPr>
          <w:rFonts w:ascii="Calibri" w:hAnsi="Calibri" w:cs="Calibri"/>
          <w:sz w:val="22"/>
          <w:szCs w:val="22"/>
          <w:lang w:val="es-ES_tradnl"/>
        </w:rPr>
        <w:t xml:space="preserve">de </w:t>
      </w:r>
      <w:r w:rsidR="00C01E32">
        <w:rPr>
          <w:rFonts w:ascii="Calibri" w:hAnsi="Calibri" w:cs="Calibri"/>
          <w:sz w:val="22"/>
          <w:szCs w:val="22"/>
          <w:lang w:val="es-ES_tradnl"/>
        </w:rPr>
        <w:t>crisis</w:t>
      </w:r>
      <w:r w:rsidR="009237F8" w:rsidRPr="00B114EA">
        <w:rPr>
          <w:rFonts w:ascii="Calibri" w:hAnsi="Calibri" w:cs="Calibri"/>
          <w:sz w:val="22"/>
          <w:szCs w:val="22"/>
          <w:lang w:val="es-ES_tradnl"/>
        </w:rPr>
        <w:t>;</w:t>
      </w:r>
    </w:p>
    <w:p w14:paraId="230F1B76" w14:textId="60B55E25" w:rsidR="009A0FE0" w:rsidRPr="00B114EA" w:rsidRDefault="00C36F50" w:rsidP="008E3221">
      <w:pPr>
        <w:pStyle w:val="ListParagraph"/>
        <w:numPr>
          <w:ilvl w:val="0"/>
          <w:numId w:val="5"/>
        </w:numPr>
        <w:spacing w:before="120" w:after="120"/>
        <w:rPr>
          <w:rFonts w:ascii="Calibri" w:hAnsi="Calibri" w:cs="Calibri"/>
          <w:sz w:val="22"/>
          <w:szCs w:val="22"/>
          <w:lang w:val="es-ES_tradnl"/>
        </w:rPr>
      </w:pPr>
      <w:r w:rsidRPr="00B114EA">
        <w:rPr>
          <w:rFonts w:ascii="Calibri" w:hAnsi="Calibri" w:cs="Calibri"/>
          <w:sz w:val="22"/>
          <w:szCs w:val="22"/>
          <w:lang w:val="es-ES_tradnl"/>
        </w:rPr>
        <w:t>p</w:t>
      </w:r>
      <w:r w:rsidR="009237F8" w:rsidRPr="00B114EA">
        <w:rPr>
          <w:rFonts w:ascii="Calibri" w:hAnsi="Calibri" w:cs="Calibri"/>
          <w:sz w:val="22"/>
          <w:szCs w:val="22"/>
          <w:lang w:val="es-ES_tradnl"/>
        </w:rPr>
        <w:t xml:space="preserve">roporcionar </w:t>
      </w:r>
      <w:r w:rsidR="00B5362F" w:rsidRPr="00B114EA">
        <w:rPr>
          <w:rFonts w:ascii="Calibri" w:hAnsi="Calibri" w:cs="Calibri"/>
          <w:sz w:val="22"/>
          <w:szCs w:val="22"/>
          <w:lang w:val="es-ES_tradnl"/>
        </w:rPr>
        <w:t xml:space="preserve">información concreta y </w:t>
      </w:r>
      <w:r w:rsidRPr="00B114EA">
        <w:rPr>
          <w:rFonts w:ascii="Calibri" w:hAnsi="Calibri" w:cs="Calibri"/>
          <w:sz w:val="22"/>
          <w:szCs w:val="22"/>
          <w:lang w:val="es-ES_tradnl"/>
        </w:rPr>
        <w:t xml:space="preserve">una </w:t>
      </w:r>
      <w:r w:rsidR="00B5362F" w:rsidRPr="00B114EA">
        <w:rPr>
          <w:rFonts w:ascii="Calibri" w:hAnsi="Calibri" w:cs="Calibri"/>
          <w:sz w:val="22"/>
          <w:szCs w:val="22"/>
          <w:lang w:val="es-ES_tradnl"/>
        </w:rPr>
        <w:t xml:space="preserve">guía práctica </w:t>
      </w:r>
      <w:r w:rsidRPr="00B114EA">
        <w:rPr>
          <w:rFonts w:ascii="Calibri" w:hAnsi="Calibri" w:cs="Calibri"/>
          <w:sz w:val="22"/>
          <w:szCs w:val="22"/>
          <w:lang w:val="es-ES_tradnl"/>
        </w:rPr>
        <w:t xml:space="preserve">que permitan </w:t>
      </w:r>
      <w:r w:rsidR="009D095F" w:rsidRPr="00B114EA">
        <w:rPr>
          <w:rFonts w:ascii="Calibri" w:hAnsi="Calibri" w:cs="Calibri"/>
          <w:sz w:val="22"/>
          <w:szCs w:val="22"/>
          <w:lang w:val="es-ES_tradnl"/>
        </w:rPr>
        <w:t xml:space="preserve">reducir la vulnerabilidad de </w:t>
      </w:r>
      <w:r w:rsidRPr="00B114EA">
        <w:rPr>
          <w:rFonts w:ascii="Calibri" w:hAnsi="Calibri" w:cs="Calibri"/>
          <w:sz w:val="22"/>
          <w:szCs w:val="22"/>
          <w:lang w:val="es-ES_tradnl"/>
        </w:rPr>
        <w:t>los</w:t>
      </w:r>
      <w:r w:rsidR="00B5362F" w:rsidRPr="00B114EA">
        <w:rPr>
          <w:rFonts w:ascii="Calibri" w:hAnsi="Calibri" w:cs="Calibri"/>
          <w:sz w:val="22"/>
          <w:szCs w:val="22"/>
          <w:lang w:val="es-ES_tradnl"/>
        </w:rPr>
        <w:t xml:space="preserve"> migrantes mediante </w:t>
      </w:r>
      <w:r w:rsidR="00553368" w:rsidRPr="00B114EA">
        <w:rPr>
          <w:rFonts w:ascii="Calibri" w:hAnsi="Calibri" w:cs="Calibri"/>
          <w:sz w:val="22"/>
          <w:szCs w:val="22"/>
          <w:lang w:val="es-ES_tradnl"/>
        </w:rPr>
        <w:t xml:space="preserve">una amplia variedad de medidas, </w:t>
      </w:r>
      <w:r w:rsidRPr="00B114EA">
        <w:rPr>
          <w:rFonts w:ascii="Calibri" w:hAnsi="Calibri" w:cs="Calibri"/>
          <w:sz w:val="22"/>
          <w:szCs w:val="22"/>
          <w:lang w:val="es-ES_tradnl"/>
        </w:rPr>
        <w:t xml:space="preserve">que incluyan </w:t>
      </w:r>
      <w:r w:rsidR="00EA7F1E" w:rsidRPr="00B114EA">
        <w:rPr>
          <w:rFonts w:ascii="Calibri" w:hAnsi="Calibri" w:cs="Calibri"/>
          <w:sz w:val="22"/>
          <w:szCs w:val="22"/>
          <w:lang w:val="es-ES_tradnl"/>
        </w:rPr>
        <w:t xml:space="preserve">el suministro </w:t>
      </w:r>
      <w:r w:rsidR="00553368" w:rsidRPr="00B114EA">
        <w:rPr>
          <w:rFonts w:ascii="Calibri" w:hAnsi="Calibri" w:cs="Calibri"/>
          <w:sz w:val="22"/>
          <w:szCs w:val="22"/>
          <w:lang w:val="es-ES_tradnl"/>
        </w:rPr>
        <w:t>de in</w:t>
      </w:r>
      <w:r w:rsidR="00A52EA0" w:rsidRPr="00B114EA">
        <w:rPr>
          <w:rFonts w:ascii="Calibri" w:hAnsi="Calibri" w:cs="Calibri"/>
          <w:sz w:val="22"/>
          <w:szCs w:val="22"/>
          <w:lang w:val="es-ES_tradnl"/>
        </w:rPr>
        <w:t xml:space="preserve">formación </w:t>
      </w:r>
      <w:r w:rsidR="00EA7F1E" w:rsidRPr="00B114EA">
        <w:rPr>
          <w:rFonts w:ascii="Calibri" w:hAnsi="Calibri" w:cs="Calibri"/>
          <w:sz w:val="22"/>
          <w:szCs w:val="22"/>
          <w:lang w:val="es-ES_tradnl"/>
        </w:rPr>
        <w:t>y</w:t>
      </w:r>
      <w:r w:rsidR="00775B02" w:rsidRPr="00B114EA">
        <w:rPr>
          <w:rFonts w:ascii="Calibri" w:hAnsi="Calibri" w:cs="Calibri"/>
          <w:sz w:val="22"/>
          <w:szCs w:val="22"/>
          <w:lang w:val="es-ES_tradnl"/>
        </w:rPr>
        <w:t xml:space="preserve"> servicios</w:t>
      </w:r>
      <w:r w:rsidR="00EA7F1E" w:rsidRPr="00B114EA">
        <w:rPr>
          <w:rFonts w:ascii="Calibri" w:hAnsi="Calibri" w:cs="Calibri"/>
          <w:sz w:val="22"/>
          <w:szCs w:val="22"/>
          <w:lang w:val="es-ES_tradnl"/>
        </w:rPr>
        <w:t xml:space="preserve"> accesibles y adecuados</w:t>
      </w:r>
      <w:r w:rsidR="00775B02" w:rsidRPr="00B114EA">
        <w:rPr>
          <w:rFonts w:ascii="Calibri" w:hAnsi="Calibri" w:cs="Calibri"/>
          <w:sz w:val="22"/>
          <w:szCs w:val="22"/>
          <w:lang w:val="es-ES_tradnl"/>
        </w:rPr>
        <w:t>,</w:t>
      </w:r>
      <w:r w:rsidRPr="00B114EA">
        <w:rPr>
          <w:rFonts w:ascii="Calibri" w:hAnsi="Calibri" w:cs="Calibri"/>
          <w:sz w:val="22"/>
          <w:szCs w:val="22"/>
          <w:lang w:val="es-ES_tradnl"/>
        </w:rPr>
        <w:t xml:space="preserve"> </w:t>
      </w:r>
      <w:r w:rsidR="00EA7F1E" w:rsidRPr="00B114EA">
        <w:rPr>
          <w:rFonts w:ascii="Calibri" w:hAnsi="Calibri" w:cs="Calibri"/>
          <w:sz w:val="22"/>
          <w:szCs w:val="22"/>
          <w:lang w:val="es-ES_tradnl"/>
        </w:rPr>
        <w:t>el fomento de</w:t>
      </w:r>
      <w:r w:rsidR="00E41B4F" w:rsidRPr="00B114EA">
        <w:rPr>
          <w:rFonts w:ascii="Calibri" w:hAnsi="Calibri" w:cs="Calibri"/>
          <w:sz w:val="22"/>
          <w:szCs w:val="22"/>
          <w:lang w:val="es-ES_tradnl"/>
        </w:rPr>
        <w:t xml:space="preserve"> la participación </w:t>
      </w:r>
      <w:r w:rsidR="00EA7F1E" w:rsidRPr="00B114EA">
        <w:rPr>
          <w:rFonts w:ascii="Calibri" w:hAnsi="Calibri" w:cs="Calibri"/>
          <w:sz w:val="22"/>
          <w:szCs w:val="22"/>
          <w:lang w:val="es-ES_tradnl"/>
        </w:rPr>
        <w:t xml:space="preserve">y el compromiso </w:t>
      </w:r>
      <w:r w:rsidR="00E41B4F" w:rsidRPr="00B114EA">
        <w:rPr>
          <w:rFonts w:ascii="Calibri" w:hAnsi="Calibri" w:cs="Calibri"/>
          <w:sz w:val="22"/>
          <w:szCs w:val="22"/>
          <w:lang w:val="es-ES_tradnl"/>
        </w:rPr>
        <w:t xml:space="preserve">de los migrantes y </w:t>
      </w:r>
      <w:r w:rsidR="00EA7F1E" w:rsidRPr="00B114EA">
        <w:rPr>
          <w:rFonts w:ascii="Calibri" w:hAnsi="Calibri" w:cs="Calibri"/>
          <w:sz w:val="22"/>
          <w:szCs w:val="22"/>
          <w:lang w:val="es-ES_tradnl"/>
        </w:rPr>
        <w:t>la evaluación de las actividades de respuesta, así como las enseñanzas extraídas de esas evaluaciones.</w:t>
      </w:r>
    </w:p>
    <w:p w14:paraId="0C5D5C20" w14:textId="330494B7" w:rsidR="009A0FE0" w:rsidRPr="00B114EA" w:rsidRDefault="00A80CB7" w:rsidP="00C01E32">
      <w:pPr>
        <w:spacing w:before="120" w:after="120"/>
        <w:jc w:val="both"/>
        <w:rPr>
          <w:rFonts w:ascii="Calibri" w:hAnsi="Calibri" w:cs="Calibri"/>
          <w:sz w:val="22"/>
          <w:szCs w:val="22"/>
          <w:lang w:val="es-ES_tradnl"/>
        </w:rPr>
      </w:pPr>
      <w:r w:rsidRPr="00B114EA">
        <w:rPr>
          <w:rFonts w:ascii="Calibri" w:hAnsi="Calibri" w:cs="Calibri"/>
          <w:sz w:val="22"/>
          <w:szCs w:val="22"/>
          <w:lang w:val="es-ES_tradnl"/>
        </w:rPr>
        <w:t xml:space="preserve">Para </w:t>
      </w:r>
      <w:r w:rsidR="001C5184" w:rsidRPr="00B114EA">
        <w:rPr>
          <w:rFonts w:ascii="Calibri" w:hAnsi="Calibri" w:cs="Calibri"/>
          <w:sz w:val="22"/>
          <w:szCs w:val="22"/>
          <w:lang w:val="es-ES_tradnl"/>
        </w:rPr>
        <w:t>ayudar a</w:t>
      </w:r>
      <w:r w:rsidRPr="00B114EA">
        <w:rPr>
          <w:rFonts w:ascii="Calibri" w:hAnsi="Calibri" w:cs="Calibri"/>
          <w:sz w:val="22"/>
          <w:szCs w:val="22"/>
          <w:lang w:val="es-ES_tradnl"/>
        </w:rPr>
        <w:t xml:space="preserve"> los participantes </w:t>
      </w:r>
      <w:r w:rsidR="001C5184" w:rsidRPr="00B114EA">
        <w:rPr>
          <w:rFonts w:ascii="Calibri" w:hAnsi="Calibri" w:cs="Calibri"/>
          <w:sz w:val="22"/>
          <w:szCs w:val="22"/>
          <w:lang w:val="es-ES_tradnl"/>
        </w:rPr>
        <w:t>a</w:t>
      </w:r>
      <w:r w:rsidRPr="00B114EA">
        <w:rPr>
          <w:rFonts w:ascii="Calibri" w:hAnsi="Calibri" w:cs="Calibri"/>
          <w:sz w:val="22"/>
          <w:szCs w:val="22"/>
          <w:lang w:val="es-ES_tradnl"/>
        </w:rPr>
        <w:t xml:space="preserve"> cumplir con estos objetivos, el curso incluye a) herramientas </w:t>
      </w:r>
      <w:r w:rsidR="001C5184" w:rsidRPr="00B114EA">
        <w:rPr>
          <w:rFonts w:ascii="Calibri" w:hAnsi="Calibri" w:cs="Calibri"/>
          <w:sz w:val="22"/>
          <w:szCs w:val="22"/>
          <w:lang w:val="es-ES_tradnl"/>
        </w:rPr>
        <w:t xml:space="preserve">que servirán </w:t>
      </w:r>
      <w:r w:rsidRPr="00B114EA">
        <w:rPr>
          <w:rFonts w:ascii="Calibri" w:hAnsi="Calibri" w:cs="Calibri"/>
          <w:sz w:val="22"/>
          <w:szCs w:val="22"/>
          <w:lang w:val="es-ES_tradnl"/>
        </w:rPr>
        <w:t xml:space="preserve">para determinar las características de la vulnerabilidad de los migrantes en un contexto nacional o regional determinado; y b) </w:t>
      </w:r>
      <w:r w:rsidR="001C5184" w:rsidRPr="00B114EA">
        <w:rPr>
          <w:rFonts w:ascii="Calibri" w:hAnsi="Calibri" w:cs="Calibri"/>
          <w:sz w:val="22"/>
          <w:szCs w:val="22"/>
          <w:lang w:val="es-ES_tradnl"/>
        </w:rPr>
        <w:t xml:space="preserve">recursos (como ejemplos de enseñanzas extraídas, directrices operacionales e información de contacto de instituciones pertinentes) que se podrán utilizar en la elaboración y ejecución de intervenciones específicas. </w:t>
      </w:r>
    </w:p>
    <w:p w14:paraId="58FF9AEE" w14:textId="21D85D0F" w:rsidR="00FC2B77" w:rsidRPr="00B114EA" w:rsidRDefault="00E72792" w:rsidP="00F03EFA">
      <w:pPr>
        <w:pStyle w:val="Heading3"/>
        <w:rPr>
          <w:rFonts w:ascii="Gill Sans MT" w:hAnsi="Gill Sans MT"/>
          <w:lang w:val="es-ES_tradnl"/>
        </w:rPr>
      </w:pPr>
      <w:bookmarkStart w:id="19" w:name="_Toc472266193"/>
      <w:r w:rsidRPr="00B114EA">
        <w:rPr>
          <w:rFonts w:ascii="Gill Sans MT" w:hAnsi="Gill Sans MT"/>
          <w:lang w:val="es-ES_tradnl"/>
        </w:rPr>
        <w:t>Cuadro 0</w:t>
      </w:r>
      <w:r w:rsidR="000600EC" w:rsidRPr="00B114EA">
        <w:rPr>
          <w:rFonts w:ascii="Gill Sans MT" w:hAnsi="Gill Sans MT"/>
          <w:lang w:val="es-ES_tradnl"/>
        </w:rPr>
        <w:t xml:space="preserve">.1 </w:t>
      </w:r>
      <w:r w:rsidR="00E3667B" w:rsidRPr="00B114EA">
        <w:rPr>
          <w:rFonts w:ascii="Gill Sans MT" w:hAnsi="Gill Sans MT"/>
          <w:lang w:val="es-ES_tradnl"/>
        </w:rPr>
        <w:t>–</w:t>
      </w:r>
      <w:r w:rsidR="000600EC" w:rsidRPr="00B114EA">
        <w:rPr>
          <w:rFonts w:ascii="Gill Sans MT" w:hAnsi="Gill Sans MT"/>
          <w:lang w:val="es-ES_tradnl"/>
        </w:rPr>
        <w:t xml:space="preserve"> </w:t>
      </w:r>
      <w:r w:rsidR="00E3667B" w:rsidRPr="00B114EA">
        <w:rPr>
          <w:rFonts w:ascii="Gill Sans MT" w:hAnsi="Gill Sans MT"/>
          <w:lang w:val="es-ES_tradnl"/>
        </w:rPr>
        <w:t>Sinopsis de los m</w:t>
      </w:r>
      <w:r w:rsidR="00453D15" w:rsidRPr="00B114EA">
        <w:rPr>
          <w:rFonts w:ascii="Gill Sans MT" w:hAnsi="Gill Sans MT"/>
          <w:lang w:val="es-ES_tradnl"/>
        </w:rPr>
        <w:t xml:space="preserve">ódulos </w:t>
      </w:r>
      <w:r w:rsidR="00E3667B" w:rsidRPr="00B114EA">
        <w:rPr>
          <w:rFonts w:ascii="Gill Sans MT" w:hAnsi="Gill Sans MT"/>
          <w:lang w:val="es-ES_tradnl"/>
        </w:rPr>
        <w:t>del curso</w:t>
      </w:r>
      <w:r w:rsidR="008E042E" w:rsidRPr="00B114EA">
        <w:rPr>
          <w:rFonts w:ascii="Gill Sans MT" w:hAnsi="Gill Sans MT"/>
          <w:lang w:val="es-ES_tradnl"/>
        </w:rPr>
        <w:t xml:space="preserve"> </w:t>
      </w:r>
      <w:r w:rsidR="00453D15" w:rsidRPr="00B114EA">
        <w:rPr>
          <w:rFonts w:ascii="Gill Sans MT" w:hAnsi="Gill Sans MT"/>
          <w:lang w:val="es-ES_tradnl"/>
        </w:rPr>
        <w:t xml:space="preserve">y </w:t>
      </w:r>
      <w:r w:rsidR="00E3667B" w:rsidRPr="00B114EA">
        <w:rPr>
          <w:rFonts w:ascii="Gill Sans MT" w:hAnsi="Gill Sans MT"/>
          <w:lang w:val="es-ES_tradnl"/>
        </w:rPr>
        <w:t xml:space="preserve">de </w:t>
      </w:r>
      <w:r w:rsidR="00453D15" w:rsidRPr="00B114EA">
        <w:rPr>
          <w:rFonts w:ascii="Gill Sans MT" w:hAnsi="Gill Sans MT"/>
          <w:lang w:val="es-ES_tradnl"/>
        </w:rPr>
        <w:t>sus contenidos</w:t>
      </w:r>
      <w:bookmarkEnd w:id="19"/>
      <w:r w:rsidR="00FC2B77" w:rsidRPr="00B114EA">
        <w:rPr>
          <w:rFonts w:ascii="Gill Sans MT" w:hAnsi="Gill Sans MT"/>
          <w:lang w:val="es-ES_tradnl"/>
        </w:rPr>
        <w:t xml:space="preserve"> </w:t>
      </w:r>
    </w:p>
    <w:p w14:paraId="0858FE5D" w14:textId="77777777" w:rsidR="006D4A03" w:rsidRPr="00B114EA" w:rsidRDefault="006D4A03" w:rsidP="00F03EFA">
      <w:pPr>
        <w:rPr>
          <w:lang w:val="es-ES_tradnl"/>
        </w:rPr>
      </w:pPr>
    </w:p>
    <w:tbl>
      <w:tblPr>
        <w:tblStyle w:val="TableGrid"/>
        <w:tblW w:w="0" w:type="auto"/>
        <w:tblLook w:val="04A0" w:firstRow="1" w:lastRow="0" w:firstColumn="1" w:lastColumn="0" w:noHBand="0" w:noVBand="1"/>
      </w:tblPr>
      <w:tblGrid>
        <w:gridCol w:w="3381"/>
        <w:gridCol w:w="5675"/>
      </w:tblGrid>
      <w:tr w:rsidR="00FC2B77" w:rsidRPr="00B114EA" w14:paraId="0FD7D2BC" w14:textId="77777777" w:rsidTr="00C01E32">
        <w:tc>
          <w:tcPr>
            <w:tcW w:w="3381" w:type="dxa"/>
          </w:tcPr>
          <w:p w14:paraId="60E78BF4" w14:textId="46485B31" w:rsidR="00FC2B77" w:rsidRPr="00B114EA" w:rsidRDefault="00FC2B77" w:rsidP="00453D15">
            <w:pPr>
              <w:rPr>
                <w:rFonts w:ascii="Calibri" w:hAnsi="Calibri" w:cs="Calibri"/>
                <w:b/>
                <w:sz w:val="22"/>
                <w:szCs w:val="22"/>
                <w:lang w:val="es-ES_tradnl"/>
              </w:rPr>
            </w:pPr>
            <w:r w:rsidRPr="00B114EA">
              <w:rPr>
                <w:rFonts w:ascii="Calibri" w:hAnsi="Calibri" w:cs="Calibri"/>
                <w:b/>
                <w:sz w:val="22"/>
                <w:szCs w:val="22"/>
                <w:lang w:val="es-ES_tradnl"/>
              </w:rPr>
              <w:t>M</w:t>
            </w:r>
            <w:r w:rsidR="00453D15" w:rsidRPr="00B114EA">
              <w:rPr>
                <w:rFonts w:ascii="Calibri" w:hAnsi="Calibri" w:cs="Calibri"/>
                <w:b/>
                <w:sz w:val="22"/>
                <w:szCs w:val="22"/>
                <w:lang w:val="es-ES_tradnl"/>
              </w:rPr>
              <w:t>ÓDULO</w:t>
            </w:r>
          </w:p>
        </w:tc>
        <w:tc>
          <w:tcPr>
            <w:tcW w:w="5675" w:type="dxa"/>
          </w:tcPr>
          <w:p w14:paraId="2DF0F445" w14:textId="04B63BDA" w:rsidR="00FC2B77" w:rsidRPr="00B114EA" w:rsidRDefault="00453D15" w:rsidP="00526367">
            <w:pPr>
              <w:rPr>
                <w:rFonts w:ascii="Calibri" w:hAnsi="Calibri" w:cs="Calibri"/>
                <w:b/>
                <w:sz w:val="22"/>
                <w:szCs w:val="22"/>
                <w:lang w:val="es-ES_tradnl"/>
              </w:rPr>
            </w:pPr>
            <w:r w:rsidRPr="00B114EA">
              <w:rPr>
                <w:rFonts w:ascii="Calibri" w:hAnsi="Calibri" w:cs="Calibri"/>
                <w:b/>
                <w:sz w:val="22"/>
                <w:szCs w:val="22"/>
                <w:lang w:val="es-ES_tradnl"/>
              </w:rPr>
              <w:t>CONTENIDO</w:t>
            </w:r>
          </w:p>
        </w:tc>
      </w:tr>
      <w:tr w:rsidR="00FC2B77" w:rsidRPr="00B114EA" w14:paraId="76FA1267" w14:textId="77777777" w:rsidTr="00C01E32">
        <w:tc>
          <w:tcPr>
            <w:tcW w:w="3381" w:type="dxa"/>
          </w:tcPr>
          <w:p w14:paraId="65BC3DB4" w14:textId="68B0E065" w:rsidR="00FC2B77" w:rsidRPr="00B114EA" w:rsidRDefault="00F50A26" w:rsidP="00453D15">
            <w:pPr>
              <w:rPr>
                <w:rFonts w:ascii="Calibri" w:hAnsi="Calibri" w:cs="Calibri"/>
                <w:b/>
                <w:sz w:val="22"/>
                <w:szCs w:val="22"/>
                <w:lang w:val="es-ES_tradnl"/>
              </w:rPr>
            </w:pPr>
            <w:r>
              <w:rPr>
                <w:rFonts w:ascii="Calibri" w:hAnsi="Calibri" w:cs="Calibri"/>
                <w:b/>
                <w:sz w:val="22"/>
                <w:szCs w:val="22"/>
                <w:lang w:val="es-ES_tradnl"/>
              </w:rPr>
              <w:t xml:space="preserve">Introducción </w:t>
            </w:r>
            <w:r w:rsidR="00122A7C" w:rsidRPr="00B114EA">
              <w:rPr>
                <w:rFonts w:ascii="Calibri" w:hAnsi="Calibri" w:cs="Calibri"/>
                <w:b/>
                <w:sz w:val="22"/>
                <w:szCs w:val="22"/>
                <w:lang w:val="es-ES_tradnl"/>
              </w:rPr>
              <w:t xml:space="preserve"> - </w:t>
            </w:r>
            <w:r w:rsidR="00226AE9" w:rsidRPr="00B114EA">
              <w:rPr>
                <w:rFonts w:ascii="Calibri" w:hAnsi="Calibri" w:cs="Calibri"/>
                <w:b/>
                <w:sz w:val="22"/>
                <w:szCs w:val="22"/>
                <w:lang w:val="es-ES_tradnl"/>
              </w:rPr>
              <w:t>Ámbito</w:t>
            </w:r>
            <w:r w:rsidR="00453D15" w:rsidRPr="00B114EA">
              <w:rPr>
                <w:rFonts w:ascii="Calibri" w:hAnsi="Calibri" w:cs="Calibri"/>
                <w:b/>
                <w:sz w:val="22"/>
                <w:szCs w:val="22"/>
                <w:lang w:val="es-ES_tradnl"/>
              </w:rPr>
              <w:t xml:space="preserve"> y objetivo </w:t>
            </w:r>
            <w:r w:rsidR="00B417CE" w:rsidRPr="00B114EA">
              <w:rPr>
                <w:rFonts w:ascii="Calibri" w:hAnsi="Calibri" w:cs="Calibri"/>
                <w:b/>
                <w:sz w:val="22"/>
                <w:szCs w:val="22"/>
                <w:lang w:val="es-ES_tradnl"/>
              </w:rPr>
              <w:t>del curso</w:t>
            </w:r>
          </w:p>
        </w:tc>
        <w:tc>
          <w:tcPr>
            <w:tcW w:w="5675" w:type="dxa"/>
          </w:tcPr>
          <w:p w14:paraId="01980034" w14:textId="51CA0573" w:rsidR="00FC2B77" w:rsidRPr="00B114EA" w:rsidRDefault="00B417CE" w:rsidP="00526367">
            <w:pPr>
              <w:pStyle w:val="ListParagraph"/>
              <w:numPr>
                <w:ilvl w:val="0"/>
                <w:numId w:val="34"/>
              </w:numPr>
              <w:spacing w:after="200" w:line="276" w:lineRule="auto"/>
              <w:rPr>
                <w:rFonts w:ascii="Calibri" w:hAnsi="Calibri" w:cs="Calibri"/>
                <w:sz w:val="22"/>
                <w:szCs w:val="22"/>
                <w:lang w:val="es-ES_tradnl"/>
              </w:rPr>
            </w:pPr>
            <w:r w:rsidRPr="00B114EA">
              <w:rPr>
                <w:rFonts w:ascii="Calibri" w:hAnsi="Calibri" w:cs="Calibri"/>
                <w:sz w:val="22"/>
                <w:szCs w:val="22"/>
                <w:lang w:val="es-ES_tradnl"/>
              </w:rPr>
              <w:t>Información general sobre el curso</w:t>
            </w:r>
            <w:r w:rsidR="0051537D" w:rsidRPr="00B114EA">
              <w:rPr>
                <w:rFonts w:ascii="Calibri" w:hAnsi="Calibri" w:cs="Calibri"/>
                <w:sz w:val="22"/>
                <w:szCs w:val="22"/>
                <w:lang w:val="es-ES_tradnl"/>
              </w:rPr>
              <w:t>.</w:t>
            </w:r>
          </w:p>
          <w:p w14:paraId="1F23E1A3" w14:textId="4545E037" w:rsidR="00FC2B77" w:rsidRPr="00B114EA" w:rsidRDefault="00B417CE" w:rsidP="005114C9">
            <w:pPr>
              <w:pStyle w:val="ListParagraph"/>
              <w:numPr>
                <w:ilvl w:val="0"/>
                <w:numId w:val="34"/>
              </w:numPr>
              <w:spacing w:after="200" w:line="276" w:lineRule="auto"/>
              <w:rPr>
                <w:rFonts w:ascii="Calibri" w:hAnsi="Calibri" w:cs="Calibri"/>
                <w:sz w:val="22"/>
                <w:szCs w:val="22"/>
                <w:lang w:val="es-ES_tradnl"/>
              </w:rPr>
            </w:pPr>
            <w:r w:rsidRPr="00B114EA">
              <w:rPr>
                <w:rFonts w:ascii="Calibri" w:hAnsi="Calibri" w:cs="Calibri"/>
                <w:sz w:val="22"/>
                <w:szCs w:val="22"/>
                <w:lang w:val="es-ES_tradnl"/>
              </w:rPr>
              <w:t>Antecedentes</w:t>
            </w:r>
            <w:r w:rsidR="0051537D" w:rsidRPr="00B114EA">
              <w:rPr>
                <w:rFonts w:ascii="Calibri" w:hAnsi="Calibri" w:cs="Calibri"/>
                <w:sz w:val="22"/>
                <w:szCs w:val="22"/>
                <w:lang w:val="es-ES_tradnl"/>
              </w:rPr>
              <w:t>.</w:t>
            </w:r>
          </w:p>
          <w:p w14:paraId="3F4C8E40" w14:textId="24B76C22" w:rsidR="00B417CE" w:rsidRPr="00B114EA" w:rsidRDefault="00277651" w:rsidP="005114C9">
            <w:pPr>
              <w:pStyle w:val="ListParagraph"/>
              <w:numPr>
                <w:ilvl w:val="0"/>
                <w:numId w:val="34"/>
              </w:numPr>
              <w:spacing w:after="200" w:line="276" w:lineRule="auto"/>
              <w:rPr>
                <w:rFonts w:ascii="Calibri" w:hAnsi="Calibri" w:cs="Calibri"/>
                <w:sz w:val="22"/>
                <w:szCs w:val="22"/>
                <w:lang w:val="es-ES_tradnl"/>
              </w:rPr>
            </w:pPr>
            <w:r w:rsidRPr="00B114EA">
              <w:rPr>
                <w:rFonts w:ascii="Calibri" w:hAnsi="Calibri" w:cs="Calibri"/>
                <w:sz w:val="22"/>
                <w:szCs w:val="22"/>
                <w:lang w:val="es-ES_tradnl"/>
              </w:rPr>
              <w:t>Metodología</w:t>
            </w:r>
            <w:r w:rsidR="0051537D" w:rsidRPr="00B114EA">
              <w:rPr>
                <w:rFonts w:ascii="Calibri" w:hAnsi="Calibri" w:cs="Calibri"/>
                <w:sz w:val="22"/>
                <w:szCs w:val="22"/>
                <w:lang w:val="es-ES_tradnl"/>
              </w:rPr>
              <w:t>.</w:t>
            </w:r>
          </w:p>
        </w:tc>
      </w:tr>
      <w:tr w:rsidR="00FC2B77" w:rsidRPr="00607C9D" w14:paraId="28B639ED" w14:textId="77777777" w:rsidTr="00C01E32">
        <w:tc>
          <w:tcPr>
            <w:tcW w:w="3381" w:type="dxa"/>
          </w:tcPr>
          <w:p w14:paraId="61DCBC70" w14:textId="055AEEEB" w:rsidR="00FC2B77" w:rsidRPr="00B114EA" w:rsidRDefault="00FC2B77" w:rsidP="00840E48">
            <w:pPr>
              <w:rPr>
                <w:rFonts w:ascii="Calibri" w:hAnsi="Calibri" w:cs="Calibri"/>
                <w:b/>
                <w:sz w:val="22"/>
                <w:szCs w:val="22"/>
                <w:lang w:val="es-ES_tradnl"/>
              </w:rPr>
            </w:pPr>
            <w:r w:rsidRPr="00B114EA">
              <w:rPr>
                <w:rFonts w:ascii="Calibri" w:hAnsi="Calibri" w:cs="Calibri"/>
                <w:b/>
                <w:sz w:val="22"/>
                <w:szCs w:val="22"/>
                <w:lang w:val="es-ES_tradnl"/>
              </w:rPr>
              <w:t>M</w:t>
            </w:r>
            <w:r w:rsidR="00E952B1" w:rsidRPr="00B114EA">
              <w:rPr>
                <w:rFonts w:ascii="Calibri" w:hAnsi="Calibri" w:cs="Calibri"/>
                <w:b/>
                <w:sz w:val="22"/>
                <w:szCs w:val="22"/>
                <w:lang w:val="es-ES_tradnl"/>
              </w:rPr>
              <w:t>ódulo</w:t>
            </w:r>
            <w:r w:rsidR="00F50A26">
              <w:rPr>
                <w:rFonts w:ascii="Calibri" w:hAnsi="Calibri" w:cs="Calibri"/>
                <w:b/>
                <w:sz w:val="22"/>
                <w:szCs w:val="22"/>
                <w:lang w:val="es-ES_tradnl"/>
              </w:rPr>
              <w:t xml:space="preserve"> 1</w:t>
            </w:r>
            <w:r w:rsidR="00122A7C" w:rsidRPr="00B114EA">
              <w:rPr>
                <w:rFonts w:ascii="Calibri" w:hAnsi="Calibri" w:cs="Calibri"/>
                <w:b/>
                <w:sz w:val="22"/>
                <w:szCs w:val="22"/>
                <w:lang w:val="es-ES_tradnl"/>
              </w:rPr>
              <w:t xml:space="preserve"> - </w:t>
            </w:r>
            <w:r w:rsidR="00E952B1" w:rsidRPr="00B114EA">
              <w:rPr>
                <w:rFonts w:ascii="Calibri" w:hAnsi="Calibri" w:cs="Calibri"/>
                <w:b/>
                <w:sz w:val="22"/>
                <w:szCs w:val="22"/>
                <w:lang w:val="es-ES_tradnl"/>
              </w:rPr>
              <w:t xml:space="preserve">Vulnerabilidad y </w:t>
            </w:r>
            <w:r w:rsidR="0022164B" w:rsidRPr="00B114EA">
              <w:rPr>
                <w:rFonts w:ascii="Calibri" w:hAnsi="Calibri" w:cs="Calibri"/>
                <w:b/>
                <w:sz w:val="22"/>
                <w:szCs w:val="22"/>
                <w:lang w:val="es-ES_tradnl"/>
              </w:rPr>
              <w:t xml:space="preserve">resiliencia </w:t>
            </w:r>
            <w:r w:rsidR="004B59CC" w:rsidRPr="00B114EA">
              <w:rPr>
                <w:rFonts w:ascii="Calibri" w:hAnsi="Calibri" w:cs="Calibri"/>
                <w:b/>
                <w:sz w:val="22"/>
                <w:szCs w:val="22"/>
                <w:lang w:val="es-ES_tradnl"/>
              </w:rPr>
              <w:t xml:space="preserve">de </w:t>
            </w:r>
            <w:r w:rsidR="006F7F8F" w:rsidRPr="00B114EA">
              <w:rPr>
                <w:rFonts w:ascii="Calibri" w:hAnsi="Calibri" w:cs="Calibri"/>
                <w:b/>
                <w:sz w:val="22"/>
                <w:szCs w:val="22"/>
                <w:lang w:val="es-ES_tradnl"/>
              </w:rPr>
              <w:t>los</w:t>
            </w:r>
            <w:r w:rsidR="00840E48" w:rsidRPr="00B114EA">
              <w:rPr>
                <w:rFonts w:ascii="Calibri" w:hAnsi="Calibri" w:cs="Calibri"/>
                <w:b/>
                <w:sz w:val="22"/>
                <w:szCs w:val="22"/>
                <w:lang w:val="es-ES_tradnl"/>
              </w:rPr>
              <w:t xml:space="preserve"> migrantes en situaciones de</w:t>
            </w:r>
            <w:r w:rsidR="004B59CC" w:rsidRPr="00B114EA">
              <w:rPr>
                <w:rFonts w:ascii="Calibri" w:hAnsi="Calibri" w:cs="Calibri"/>
                <w:b/>
                <w:sz w:val="22"/>
                <w:szCs w:val="22"/>
                <w:lang w:val="es-ES_tradnl"/>
              </w:rPr>
              <w:t xml:space="preserve"> </w:t>
            </w:r>
            <w:r w:rsidR="00840E48" w:rsidRPr="00B114EA">
              <w:rPr>
                <w:rFonts w:ascii="Calibri" w:hAnsi="Calibri" w:cs="Calibri"/>
                <w:b/>
                <w:sz w:val="22"/>
                <w:szCs w:val="22"/>
                <w:lang w:val="es-ES_tradnl"/>
              </w:rPr>
              <w:t>crisis</w:t>
            </w:r>
          </w:p>
        </w:tc>
        <w:tc>
          <w:tcPr>
            <w:tcW w:w="5675" w:type="dxa"/>
          </w:tcPr>
          <w:p w14:paraId="6C360F7E" w14:textId="0841C27B" w:rsidR="00FC2B77" w:rsidRPr="00B114EA" w:rsidRDefault="00D63362" w:rsidP="00D63362">
            <w:pPr>
              <w:pStyle w:val="ListParagraph"/>
              <w:numPr>
                <w:ilvl w:val="0"/>
                <w:numId w:val="34"/>
              </w:numPr>
              <w:spacing w:after="200" w:line="276" w:lineRule="auto"/>
              <w:rPr>
                <w:rFonts w:ascii="Calibri" w:hAnsi="Calibri" w:cs="Calibri"/>
                <w:sz w:val="22"/>
                <w:szCs w:val="22"/>
                <w:lang w:val="es-ES_tradnl"/>
              </w:rPr>
            </w:pPr>
            <w:r w:rsidRPr="00B114EA">
              <w:rPr>
                <w:rFonts w:ascii="Calibri" w:hAnsi="Calibri" w:cs="Calibri"/>
                <w:sz w:val="22"/>
                <w:szCs w:val="22"/>
                <w:lang w:val="es-ES_tradnl"/>
              </w:rPr>
              <w:t>V</w:t>
            </w:r>
            <w:r w:rsidR="004B59CC" w:rsidRPr="00B114EA">
              <w:rPr>
                <w:rFonts w:ascii="Calibri" w:hAnsi="Calibri" w:cs="Calibri"/>
                <w:sz w:val="22"/>
                <w:szCs w:val="22"/>
                <w:lang w:val="es-ES_tradnl"/>
              </w:rPr>
              <w:t>ulnerabilidad</w:t>
            </w:r>
            <w:r w:rsidR="002A2AD6" w:rsidRPr="00B114EA">
              <w:rPr>
                <w:rFonts w:ascii="Calibri" w:hAnsi="Calibri" w:cs="Calibri"/>
                <w:sz w:val="22"/>
                <w:szCs w:val="22"/>
                <w:lang w:val="es-ES_tradnl"/>
              </w:rPr>
              <w:t>es</w:t>
            </w:r>
            <w:r w:rsidR="004B59CC" w:rsidRPr="00B114EA">
              <w:rPr>
                <w:rFonts w:ascii="Calibri" w:hAnsi="Calibri" w:cs="Calibri"/>
                <w:sz w:val="22"/>
                <w:szCs w:val="22"/>
                <w:lang w:val="es-ES_tradnl"/>
              </w:rPr>
              <w:t xml:space="preserve"> específica</w:t>
            </w:r>
            <w:r w:rsidR="002A2AD6" w:rsidRPr="00B114EA">
              <w:rPr>
                <w:rFonts w:ascii="Calibri" w:hAnsi="Calibri" w:cs="Calibri"/>
                <w:sz w:val="22"/>
                <w:szCs w:val="22"/>
                <w:lang w:val="es-ES_tradnl"/>
              </w:rPr>
              <w:t>s</w:t>
            </w:r>
            <w:r w:rsidR="004B59CC" w:rsidRPr="00B114EA">
              <w:rPr>
                <w:rFonts w:ascii="Calibri" w:hAnsi="Calibri" w:cs="Calibri"/>
                <w:sz w:val="22"/>
                <w:szCs w:val="22"/>
                <w:lang w:val="es-ES_tradnl"/>
              </w:rPr>
              <w:t xml:space="preserve"> de </w:t>
            </w:r>
            <w:r w:rsidR="00652780" w:rsidRPr="00B114EA">
              <w:rPr>
                <w:rFonts w:ascii="Calibri" w:hAnsi="Calibri" w:cs="Calibri"/>
                <w:sz w:val="22"/>
                <w:szCs w:val="22"/>
                <w:lang w:val="es-ES_tradnl"/>
              </w:rPr>
              <w:t>los</w:t>
            </w:r>
            <w:r w:rsidR="004B59CC" w:rsidRPr="00B114EA">
              <w:rPr>
                <w:rFonts w:ascii="Calibri" w:hAnsi="Calibri" w:cs="Calibri"/>
                <w:sz w:val="22"/>
                <w:szCs w:val="22"/>
                <w:lang w:val="es-ES_tradnl"/>
              </w:rPr>
              <w:t xml:space="preserve"> </w:t>
            </w:r>
            <w:r w:rsidRPr="00B114EA">
              <w:rPr>
                <w:rFonts w:ascii="Calibri" w:hAnsi="Calibri" w:cs="Calibri"/>
                <w:sz w:val="22"/>
                <w:szCs w:val="22"/>
                <w:lang w:val="es-ES_tradnl"/>
              </w:rPr>
              <w:t xml:space="preserve">migrantes: principales barreras </w:t>
            </w:r>
            <w:r w:rsidR="001D2CEC" w:rsidRPr="00B114EA">
              <w:rPr>
                <w:rFonts w:ascii="Calibri" w:hAnsi="Calibri" w:cs="Calibri"/>
                <w:sz w:val="22"/>
                <w:szCs w:val="22"/>
                <w:lang w:val="es-ES_tradnl"/>
              </w:rPr>
              <w:t xml:space="preserve">para </w:t>
            </w:r>
            <w:r w:rsidR="002A2AD6" w:rsidRPr="00B114EA">
              <w:rPr>
                <w:rFonts w:ascii="Calibri" w:hAnsi="Calibri" w:cs="Calibri"/>
                <w:sz w:val="22"/>
                <w:szCs w:val="22"/>
                <w:lang w:val="es-ES_tradnl"/>
              </w:rPr>
              <w:t>el acceso</w:t>
            </w:r>
            <w:r w:rsidRPr="00B114EA">
              <w:rPr>
                <w:rFonts w:ascii="Calibri" w:hAnsi="Calibri" w:cs="Calibri"/>
                <w:sz w:val="22"/>
                <w:szCs w:val="22"/>
                <w:lang w:val="es-ES_tradnl"/>
              </w:rPr>
              <w:t xml:space="preserve"> a </w:t>
            </w:r>
            <w:r w:rsidR="006F7F8F" w:rsidRPr="00B114EA">
              <w:rPr>
                <w:rFonts w:ascii="Calibri" w:hAnsi="Calibri" w:cs="Calibri"/>
                <w:sz w:val="22"/>
                <w:szCs w:val="22"/>
                <w:lang w:val="es-ES_tradnl"/>
              </w:rPr>
              <w:t xml:space="preserve">la </w:t>
            </w:r>
            <w:r w:rsidRPr="00B114EA">
              <w:rPr>
                <w:rFonts w:ascii="Calibri" w:hAnsi="Calibri" w:cs="Calibri"/>
                <w:sz w:val="22"/>
                <w:szCs w:val="22"/>
                <w:lang w:val="es-ES_tradnl"/>
              </w:rPr>
              <w:t xml:space="preserve">información, </w:t>
            </w:r>
            <w:r w:rsidR="006F7F8F" w:rsidRPr="00B114EA">
              <w:rPr>
                <w:rFonts w:ascii="Calibri" w:hAnsi="Calibri" w:cs="Calibri"/>
                <w:sz w:val="22"/>
                <w:szCs w:val="22"/>
                <w:lang w:val="es-ES_tradnl"/>
              </w:rPr>
              <w:t xml:space="preserve">los </w:t>
            </w:r>
            <w:r w:rsidRPr="00B114EA">
              <w:rPr>
                <w:rFonts w:ascii="Calibri" w:hAnsi="Calibri" w:cs="Calibri"/>
                <w:sz w:val="22"/>
                <w:szCs w:val="22"/>
                <w:lang w:val="es-ES_tradnl"/>
              </w:rPr>
              <w:t xml:space="preserve">recursos y </w:t>
            </w:r>
            <w:r w:rsidR="006F7F8F" w:rsidRPr="00B114EA">
              <w:rPr>
                <w:rFonts w:ascii="Calibri" w:hAnsi="Calibri" w:cs="Calibri"/>
                <w:sz w:val="22"/>
                <w:szCs w:val="22"/>
                <w:lang w:val="es-ES_tradnl"/>
              </w:rPr>
              <w:t xml:space="preserve">la </w:t>
            </w:r>
            <w:r w:rsidR="001D2CEC" w:rsidRPr="00B114EA">
              <w:rPr>
                <w:rFonts w:ascii="Calibri" w:hAnsi="Calibri" w:cs="Calibri"/>
                <w:sz w:val="22"/>
                <w:szCs w:val="22"/>
                <w:lang w:val="es-ES_tradnl"/>
              </w:rPr>
              <w:t>asistencia</w:t>
            </w:r>
            <w:r w:rsidR="0051537D" w:rsidRPr="00B114EA">
              <w:rPr>
                <w:rFonts w:ascii="Calibri" w:hAnsi="Calibri" w:cs="Calibri"/>
                <w:sz w:val="22"/>
                <w:szCs w:val="22"/>
                <w:lang w:val="es-ES_tradnl"/>
              </w:rPr>
              <w:t>.</w:t>
            </w:r>
          </w:p>
          <w:p w14:paraId="2E08F546" w14:textId="459337F2" w:rsidR="00FC2B77" w:rsidRPr="00F50A26" w:rsidRDefault="002A2AD6" w:rsidP="00F50A26">
            <w:pPr>
              <w:pStyle w:val="ListParagraph"/>
              <w:numPr>
                <w:ilvl w:val="0"/>
                <w:numId w:val="34"/>
              </w:numPr>
              <w:spacing w:after="200" w:line="276" w:lineRule="auto"/>
              <w:rPr>
                <w:rFonts w:ascii="Calibri" w:hAnsi="Calibri" w:cs="Calibri"/>
                <w:sz w:val="22"/>
                <w:szCs w:val="22"/>
                <w:lang w:val="es-ES_tradnl"/>
              </w:rPr>
            </w:pPr>
            <w:bookmarkStart w:id="20" w:name="_Toc437355879"/>
            <w:r w:rsidRPr="00B114EA">
              <w:rPr>
                <w:rFonts w:ascii="Calibri" w:hAnsi="Calibri" w:cs="Calibri"/>
                <w:sz w:val="22"/>
                <w:szCs w:val="22"/>
                <w:lang w:val="es-ES_tradnl"/>
              </w:rPr>
              <w:t>Migrantes distintos, distintas condiciones</w:t>
            </w:r>
            <w:bookmarkEnd w:id="20"/>
            <w:r w:rsidR="0051537D" w:rsidRPr="00B114EA">
              <w:rPr>
                <w:rFonts w:ascii="Calibri" w:hAnsi="Calibri" w:cs="Calibri"/>
                <w:sz w:val="22"/>
                <w:szCs w:val="22"/>
                <w:lang w:val="es-ES_tradnl"/>
              </w:rPr>
              <w:t>.</w:t>
            </w:r>
          </w:p>
        </w:tc>
      </w:tr>
      <w:tr w:rsidR="00FC2B77" w:rsidRPr="00E96437" w14:paraId="6337F3C5" w14:textId="77777777" w:rsidTr="00C01E32">
        <w:tc>
          <w:tcPr>
            <w:tcW w:w="3381" w:type="dxa"/>
          </w:tcPr>
          <w:p w14:paraId="2B404655" w14:textId="1F6A96DE" w:rsidR="00FC2B77" w:rsidRPr="00B114EA" w:rsidRDefault="00FC2B77" w:rsidP="001F0E82">
            <w:pPr>
              <w:rPr>
                <w:rFonts w:ascii="Calibri" w:hAnsi="Calibri" w:cs="Calibri"/>
                <w:b/>
                <w:sz w:val="22"/>
                <w:szCs w:val="22"/>
                <w:lang w:val="es-ES_tradnl"/>
              </w:rPr>
            </w:pPr>
            <w:r w:rsidRPr="00B114EA">
              <w:rPr>
                <w:rFonts w:ascii="Calibri" w:eastAsiaTheme="majorEastAsia" w:hAnsi="Calibri" w:cs="Calibri"/>
                <w:b/>
                <w:bCs/>
                <w:color w:val="000000" w:themeColor="text1"/>
                <w:sz w:val="22"/>
                <w:szCs w:val="22"/>
                <w:lang w:val="es-ES_tradnl"/>
              </w:rPr>
              <w:t>M</w:t>
            </w:r>
            <w:r w:rsidR="00D766FE" w:rsidRPr="00B114EA">
              <w:rPr>
                <w:rFonts w:ascii="Calibri" w:eastAsiaTheme="majorEastAsia" w:hAnsi="Calibri" w:cs="Calibri"/>
                <w:b/>
                <w:bCs/>
                <w:color w:val="000000" w:themeColor="text1"/>
                <w:sz w:val="22"/>
                <w:szCs w:val="22"/>
                <w:lang w:val="es-ES_tradnl"/>
              </w:rPr>
              <w:t>ódulo</w:t>
            </w:r>
            <w:r w:rsidR="00F50A26">
              <w:rPr>
                <w:rFonts w:ascii="Calibri" w:eastAsiaTheme="majorEastAsia" w:hAnsi="Calibri" w:cs="Calibri"/>
                <w:b/>
                <w:bCs/>
                <w:color w:val="000000" w:themeColor="text1"/>
                <w:sz w:val="22"/>
                <w:szCs w:val="22"/>
                <w:lang w:val="es-ES_tradnl"/>
              </w:rPr>
              <w:t xml:space="preserve"> 2</w:t>
            </w:r>
            <w:r w:rsidR="00122A7C" w:rsidRPr="00B114EA">
              <w:rPr>
                <w:rFonts w:ascii="Calibri" w:eastAsiaTheme="majorEastAsia" w:hAnsi="Calibri" w:cs="Calibri"/>
                <w:b/>
                <w:bCs/>
                <w:color w:val="000000" w:themeColor="text1"/>
                <w:sz w:val="22"/>
                <w:szCs w:val="22"/>
                <w:lang w:val="es-ES_tradnl"/>
              </w:rPr>
              <w:t xml:space="preserve"> - </w:t>
            </w:r>
            <w:r w:rsidR="001F0E82" w:rsidRPr="00B114EA">
              <w:rPr>
                <w:rFonts w:ascii="Calibri" w:eastAsiaTheme="majorEastAsia" w:hAnsi="Calibri" w:cs="Calibri"/>
                <w:b/>
                <w:bCs/>
                <w:color w:val="000000" w:themeColor="text1"/>
                <w:sz w:val="22"/>
                <w:szCs w:val="22"/>
                <w:lang w:val="es-ES_tradnl"/>
              </w:rPr>
              <w:t>Marcos</w:t>
            </w:r>
            <w:r w:rsidR="00AF5D23" w:rsidRPr="00B114EA">
              <w:rPr>
                <w:rFonts w:ascii="Calibri" w:eastAsiaTheme="majorEastAsia" w:hAnsi="Calibri" w:cs="Calibri"/>
                <w:b/>
                <w:bCs/>
                <w:color w:val="000000" w:themeColor="text1"/>
                <w:sz w:val="22"/>
                <w:szCs w:val="22"/>
                <w:lang w:val="es-ES_tradnl"/>
              </w:rPr>
              <w:t>, interlocutores</w:t>
            </w:r>
            <w:r w:rsidR="006D2628" w:rsidRPr="00B114EA">
              <w:rPr>
                <w:rFonts w:ascii="Calibri" w:eastAsiaTheme="majorEastAsia" w:hAnsi="Calibri" w:cs="Calibri"/>
                <w:b/>
                <w:bCs/>
                <w:color w:val="000000" w:themeColor="text1"/>
                <w:sz w:val="22"/>
                <w:szCs w:val="22"/>
                <w:lang w:val="es-ES_tradnl"/>
              </w:rPr>
              <w:t xml:space="preserve"> </w:t>
            </w:r>
            <w:r w:rsidR="001F0E82" w:rsidRPr="00B114EA">
              <w:rPr>
                <w:rFonts w:ascii="Calibri" w:eastAsiaTheme="majorEastAsia" w:hAnsi="Calibri" w:cs="Calibri"/>
                <w:b/>
                <w:bCs/>
                <w:color w:val="000000" w:themeColor="text1"/>
                <w:sz w:val="22"/>
                <w:szCs w:val="22"/>
                <w:lang w:val="es-ES_tradnl"/>
              </w:rPr>
              <w:t xml:space="preserve">e instituciones </w:t>
            </w:r>
            <w:r w:rsidR="0039029E" w:rsidRPr="00B114EA">
              <w:rPr>
                <w:rFonts w:ascii="Calibri" w:eastAsiaTheme="majorEastAsia" w:hAnsi="Calibri" w:cs="Calibri"/>
                <w:b/>
                <w:bCs/>
                <w:color w:val="000000" w:themeColor="text1"/>
                <w:sz w:val="22"/>
                <w:szCs w:val="22"/>
                <w:lang w:val="es-ES_tradnl"/>
              </w:rPr>
              <w:t>pertinentes</w:t>
            </w:r>
          </w:p>
        </w:tc>
        <w:tc>
          <w:tcPr>
            <w:tcW w:w="5675" w:type="dxa"/>
          </w:tcPr>
          <w:p w14:paraId="5BD6FAD3" w14:textId="751F309F" w:rsidR="00FC2B77" w:rsidRPr="00B114EA" w:rsidRDefault="00893B09" w:rsidP="001F0E82">
            <w:pPr>
              <w:pStyle w:val="ListParagraph"/>
              <w:numPr>
                <w:ilvl w:val="0"/>
                <w:numId w:val="34"/>
              </w:numPr>
              <w:spacing w:after="200" w:line="276" w:lineRule="auto"/>
              <w:rPr>
                <w:rFonts w:ascii="Calibri" w:hAnsi="Calibri" w:cs="Calibri"/>
                <w:sz w:val="22"/>
                <w:szCs w:val="22"/>
                <w:lang w:val="es-ES_tradnl"/>
              </w:rPr>
            </w:pPr>
            <w:r w:rsidRPr="00B114EA">
              <w:rPr>
                <w:rFonts w:ascii="Calibri" w:hAnsi="Calibri" w:cs="Calibri"/>
                <w:sz w:val="22"/>
                <w:szCs w:val="22"/>
                <w:lang w:val="es-ES_tradnl"/>
              </w:rPr>
              <w:t>Marcos jurídicos e institucionales pertinentes</w:t>
            </w:r>
            <w:r w:rsidR="0051537D" w:rsidRPr="00B114EA">
              <w:rPr>
                <w:rFonts w:ascii="Calibri" w:hAnsi="Calibri" w:cs="Calibri"/>
                <w:sz w:val="22"/>
                <w:szCs w:val="22"/>
                <w:lang w:val="es-ES_tradnl"/>
              </w:rPr>
              <w:t>.</w:t>
            </w:r>
          </w:p>
          <w:p w14:paraId="1E362E3A" w14:textId="77777777" w:rsidR="00F50A26" w:rsidRDefault="00F50A26" w:rsidP="00F50A26">
            <w:pPr>
              <w:pStyle w:val="ListParagraph"/>
              <w:numPr>
                <w:ilvl w:val="0"/>
                <w:numId w:val="34"/>
              </w:numPr>
              <w:spacing w:after="200" w:line="276" w:lineRule="auto"/>
              <w:rPr>
                <w:rFonts w:ascii="Calibri" w:hAnsi="Calibri" w:cs="Calibri"/>
                <w:sz w:val="22"/>
                <w:szCs w:val="22"/>
                <w:lang w:val="es-ES_tradnl"/>
              </w:rPr>
            </w:pPr>
            <w:r>
              <w:rPr>
                <w:rFonts w:ascii="Calibri" w:hAnsi="Calibri" w:cs="Calibri"/>
                <w:sz w:val="22"/>
                <w:szCs w:val="22"/>
                <w:lang w:val="es-ES_tradnl"/>
              </w:rPr>
              <w:t>Interlocutores</w:t>
            </w:r>
            <w:r w:rsidR="00893B09" w:rsidRPr="00B114EA">
              <w:rPr>
                <w:rFonts w:ascii="Calibri" w:hAnsi="Calibri" w:cs="Calibri"/>
                <w:sz w:val="22"/>
                <w:szCs w:val="22"/>
                <w:lang w:val="es-ES_tradnl"/>
              </w:rPr>
              <w:t xml:space="preserve"> gubernamentales </w:t>
            </w:r>
            <w:r>
              <w:rPr>
                <w:rFonts w:ascii="Calibri" w:hAnsi="Calibri" w:cs="Calibri"/>
                <w:sz w:val="22"/>
                <w:szCs w:val="22"/>
                <w:lang w:val="es-ES_tradnl"/>
              </w:rPr>
              <w:t>y no gubernamentales.</w:t>
            </w:r>
          </w:p>
          <w:p w14:paraId="65D62435" w14:textId="7D075AE0" w:rsidR="00FC2B77" w:rsidRPr="00B114EA" w:rsidRDefault="0039029E" w:rsidP="00F50A26">
            <w:pPr>
              <w:pStyle w:val="ListParagraph"/>
              <w:numPr>
                <w:ilvl w:val="0"/>
                <w:numId w:val="34"/>
              </w:numPr>
              <w:spacing w:after="200" w:line="276" w:lineRule="auto"/>
              <w:rPr>
                <w:rFonts w:ascii="Calibri" w:hAnsi="Calibri" w:cs="Calibri"/>
                <w:sz w:val="22"/>
                <w:szCs w:val="22"/>
                <w:lang w:val="es-ES_tradnl"/>
              </w:rPr>
            </w:pPr>
            <w:r w:rsidRPr="00B114EA">
              <w:rPr>
                <w:rFonts w:ascii="Calibri" w:hAnsi="Calibri" w:cs="Calibri"/>
                <w:sz w:val="22"/>
                <w:szCs w:val="22"/>
                <w:lang w:val="es-ES_tradnl"/>
              </w:rPr>
              <w:t xml:space="preserve">Creación de mecanismos </w:t>
            </w:r>
            <w:r w:rsidR="00F5314D" w:rsidRPr="00B114EA">
              <w:rPr>
                <w:rFonts w:ascii="Calibri" w:hAnsi="Calibri" w:cs="Calibri"/>
                <w:sz w:val="22"/>
                <w:szCs w:val="22"/>
                <w:lang w:val="es-ES_tradnl"/>
              </w:rPr>
              <w:t>de</w:t>
            </w:r>
            <w:r w:rsidRPr="00B114EA">
              <w:rPr>
                <w:rFonts w:ascii="Calibri" w:hAnsi="Calibri" w:cs="Calibri"/>
                <w:sz w:val="22"/>
                <w:szCs w:val="22"/>
                <w:lang w:val="es-ES_tradnl"/>
              </w:rPr>
              <w:t xml:space="preserve"> colaboración con </w:t>
            </w:r>
            <w:r w:rsidR="0038672F" w:rsidRPr="00B114EA">
              <w:rPr>
                <w:rFonts w:ascii="Calibri" w:hAnsi="Calibri" w:cs="Calibri"/>
                <w:sz w:val="22"/>
                <w:szCs w:val="22"/>
                <w:lang w:val="es-ES_tradnl"/>
              </w:rPr>
              <w:t>otros interlocutores</w:t>
            </w:r>
            <w:r w:rsidR="0051537D" w:rsidRPr="00B114EA">
              <w:rPr>
                <w:rFonts w:ascii="Calibri" w:hAnsi="Calibri" w:cs="Calibri"/>
                <w:sz w:val="22"/>
                <w:szCs w:val="22"/>
                <w:lang w:val="es-ES_tradnl"/>
              </w:rPr>
              <w:t>.</w:t>
            </w:r>
          </w:p>
        </w:tc>
      </w:tr>
      <w:tr w:rsidR="00FC2B77" w:rsidRPr="00E96437" w14:paraId="7EAECC7E" w14:textId="77777777" w:rsidTr="00C01E32">
        <w:tc>
          <w:tcPr>
            <w:tcW w:w="3381" w:type="dxa"/>
          </w:tcPr>
          <w:p w14:paraId="4B39988A" w14:textId="14BA4783" w:rsidR="00FC2B77" w:rsidRPr="00B114EA" w:rsidRDefault="00FC2B77" w:rsidP="00F2540D">
            <w:pPr>
              <w:rPr>
                <w:rFonts w:ascii="Calibri" w:hAnsi="Calibri" w:cs="Calibri"/>
                <w:b/>
                <w:sz w:val="22"/>
                <w:szCs w:val="22"/>
                <w:lang w:val="es-ES_tradnl"/>
              </w:rPr>
            </w:pPr>
            <w:r w:rsidRPr="00B114EA">
              <w:rPr>
                <w:rFonts w:ascii="Calibri" w:eastAsiaTheme="majorEastAsia" w:hAnsi="Calibri" w:cs="Calibri"/>
                <w:b/>
                <w:bCs/>
                <w:color w:val="000000" w:themeColor="text1"/>
                <w:sz w:val="22"/>
                <w:szCs w:val="22"/>
                <w:lang w:val="es-ES_tradnl"/>
              </w:rPr>
              <w:t>M</w:t>
            </w:r>
            <w:r w:rsidR="00F50A26">
              <w:rPr>
                <w:rFonts w:ascii="Calibri" w:eastAsiaTheme="majorEastAsia" w:hAnsi="Calibri" w:cs="Calibri"/>
                <w:b/>
                <w:bCs/>
                <w:color w:val="000000" w:themeColor="text1"/>
                <w:sz w:val="22"/>
                <w:szCs w:val="22"/>
                <w:lang w:val="es-ES_tradnl"/>
              </w:rPr>
              <w:t>ódulo 3</w:t>
            </w:r>
            <w:r w:rsidR="00122A7C" w:rsidRPr="00B114EA">
              <w:rPr>
                <w:rFonts w:ascii="Calibri" w:eastAsiaTheme="majorEastAsia" w:hAnsi="Calibri" w:cs="Calibri"/>
                <w:b/>
                <w:bCs/>
                <w:color w:val="000000" w:themeColor="text1"/>
                <w:sz w:val="22"/>
                <w:szCs w:val="22"/>
                <w:lang w:val="es-ES_tradnl"/>
              </w:rPr>
              <w:t xml:space="preserve"> </w:t>
            </w:r>
            <w:r w:rsidR="00A15450" w:rsidRPr="00B114EA">
              <w:rPr>
                <w:rFonts w:ascii="Calibri" w:eastAsiaTheme="majorEastAsia" w:hAnsi="Calibri" w:cs="Calibri"/>
                <w:b/>
                <w:bCs/>
                <w:color w:val="000000" w:themeColor="text1"/>
                <w:sz w:val="22"/>
                <w:szCs w:val="22"/>
                <w:lang w:val="es-ES_tradnl"/>
              </w:rPr>
              <w:t>–</w:t>
            </w:r>
            <w:r w:rsidR="00122A7C" w:rsidRPr="00B114EA">
              <w:rPr>
                <w:rFonts w:ascii="Calibri" w:eastAsiaTheme="majorEastAsia" w:hAnsi="Calibri" w:cs="Calibri"/>
                <w:b/>
                <w:bCs/>
                <w:color w:val="000000" w:themeColor="text1"/>
                <w:sz w:val="22"/>
                <w:szCs w:val="22"/>
                <w:lang w:val="es-ES_tradnl"/>
              </w:rPr>
              <w:t xml:space="preserve"> </w:t>
            </w:r>
            <w:r w:rsidR="00A15450" w:rsidRPr="00B114EA">
              <w:rPr>
                <w:rFonts w:ascii="Calibri" w:eastAsiaTheme="majorEastAsia" w:hAnsi="Calibri" w:cs="Calibri"/>
                <w:b/>
                <w:bCs/>
                <w:color w:val="000000" w:themeColor="text1"/>
                <w:sz w:val="22"/>
                <w:szCs w:val="22"/>
                <w:lang w:val="es-ES_tradnl"/>
              </w:rPr>
              <w:t>Elaboración de</w:t>
            </w:r>
            <w:r w:rsidR="00F2540D" w:rsidRPr="00B114EA">
              <w:rPr>
                <w:rFonts w:ascii="Calibri" w:eastAsiaTheme="majorEastAsia" w:hAnsi="Calibri" w:cs="Calibri"/>
                <w:b/>
                <w:bCs/>
                <w:color w:val="000000" w:themeColor="text1"/>
                <w:sz w:val="22"/>
                <w:szCs w:val="22"/>
                <w:lang w:val="es-ES_tradnl"/>
              </w:rPr>
              <w:t xml:space="preserve"> perfiles, cuantificación y localización de </w:t>
            </w:r>
            <w:r w:rsidR="009D536F" w:rsidRPr="00B114EA">
              <w:rPr>
                <w:rFonts w:ascii="Calibri" w:eastAsiaTheme="majorEastAsia" w:hAnsi="Calibri" w:cs="Calibri"/>
                <w:b/>
                <w:bCs/>
                <w:color w:val="000000" w:themeColor="text1"/>
                <w:sz w:val="22"/>
                <w:szCs w:val="22"/>
                <w:lang w:val="es-ES_tradnl"/>
              </w:rPr>
              <w:t xml:space="preserve">los </w:t>
            </w:r>
            <w:r w:rsidR="00F2540D" w:rsidRPr="00B114EA">
              <w:rPr>
                <w:rFonts w:ascii="Calibri" w:eastAsiaTheme="majorEastAsia" w:hAnsi="Calibri" w:cs="Calibri"/>
                <w:b/>
                <w:bCs/>
                <w:color w:val="000000" w:themeColor="text1"/>
                <w:sz w:val="22"/>
                <w:szCs w:val="22"/>
                <w:lang w:val="es-ES_tradnl"/>
              </w:rPr>
              <w:t>migrantes</w:t>
            </w:r>
          </w:p>
        </w:tc>
        <w:tc>
          <w:tcPr>
            <w:tcW w:w="5675" w:type="dxa"/>
          </w:tcPr>
          <w:p w14:paraId="6C2BCA40" w14:textId="6D48CD50" w:rsidR="00F2540D" w:rsidRPr="00B114EA" w:rsidRDefault="00F2540D" w:rsidP="00526367">
            <w:pPr>
              <w:pStyle w:val="ListParagraph"/>
              <w:numPr>
                <w:ilvl w:val="0"/>
                <w:numId w:val="34"/>
              </w:numPr>
              <w:spacing w:after="200" w:line="276" w:lineRule="auto"/>
              <w:rPr>
                <w:rFonts w:ascii="Calibri" w:hAnsi="Calibri" w:cs="Calibri"/>
                <w:sz w:val="22"/>
                <w:szCs w:val="22"/>
                <w:lang w:val="es-ES_tradnl"/>
              </w:rPr>
            </w:pPr>
            <w:r w:rsidRPr="00B114EA">
              <w:rPr>
                <w:rFonts w:ascii="Calibri" w:hAnsi="Calibri" w:cs="Calibri"/>
                <w:sz w:val="22"/>
                <w:szCs w:val="22"/>
                <w:lang w:val="es-ES_tradnl"/>
              </w:rPr>
              <w:t>Fuentes principales de información</w:t>
            </w:r>
            <w:r w:rsidR="0051537D" w:rsidRPr="00B114EA">
              <w:rPr>
                <w:rFonts w:ascii="Calibri" w:hAnsi="Calibri" w:cs="Calibri"/>
                <w:sz w:val="22"/>
                <w:szCs w:val="22"/>
                <w:lang w:val="es-ES_tradnl"/>
              </w:rPr>
              <w:t>.</w:t>
            </w:r>
          </w:p>
          <w:p w14:paraId="76C1AA4A" w14:textId="1CF96901" w:rsidR="00FC2B77" w:rsidRPr="00B114EA" w:rsidRDefault="00A15450">
            <w:pPr>
              <w:pStyle w:val="ListParagraph"/>
              <w:numPr>
                <w:ilvl w:val="0"/>
                <w:numId w:val="34"/>
              </w:numPr>
              <w:spacing w:after="200" w:line="276" w:lineRule="auto"/>
              <w:rPr>
                <w:rFonts w:ascii="Calibri" w:hAnsi="Calibri" w:cs="Calibri"/>
                <w:sz w:val="22"/>
                <w:szCs w:val="22"/>
                <w:lang w:val="es-ES_tradnl"/>
              </w:rPr>
            </w:pPr>
            <w:r w:rsidRPr="00B114EA">
              <w:rPr>
                <w:rFonts w:ascii="Calibri" w:hAnsi="Calibri" w:cs="Calibri"/>
                <w:sz w:val="22"/>
                <w:szCs w:val="22"/>
                <w:lang w:val="es-ES_tradnl"/>
              </w:rPr>
              <w:t>Recopilación de información de primera mano sobre los migrantes</w:t>
            </w:r>
            <w:r w:rsidR="0051537D" w:rsidRPr="00B114EA">
              <w:rPr>
                <w:rFonts w:ascii="Calibri" w:hAnsi="Calibri" w:cs="Calibri"/>
                <w:sz w:val="22"/>
                <w:szCs w:val="22"/>
                <w:lang w:val="es-ES_tradnl"/>
              </w:rPr>
              <w:t>.</w:t>
            </w:r>
          </w:p>
        </w:tc>
      </w:tr>
      <w:tr w:rsidR="00FC2B77" w:rsidRPr="00E96437" w14:paraId="0CFF7A75" w14:textId="77777777" w:rsidTr="00C01E32">
        <w:tc>
          <w:tcPr>
            <w:tcW w:w="3381" w:type="dxa"/>
          </w:tcPr>
          <w:p w14:paraId="751F1BB8" w14:textId="6276F04E" w:rsidR="00FC2B77" w:rsidRPr="00B114EA" w:rsidRDefault="00FC2B77" w:rsidP="00AB7389">
            <w:pPr>
              <w:rPr>
                <w:rFonts w:ascii="Calibri" w:hAnsi="Calibri" w:cs="Calibri"/>
                <w:b/>
                <w:sz w:val="22"/>
                <w:szCs w:val="22"/>
                <w:lang w:val="es-ES_tradnl"/>
              </w:rPr>
            </w:pPr>
            <w:r w:rsidRPr="00B114EA">
              <w:rPr>
                <w:rFonts w:ascii="Calibri" w:hAnsi="Calibri" w:cs="Calibri"/>
                <w:b/>
                <w:sz w:val="22"/>
                <w:szCs w:val="22"/>
                <w:lang w:val="es-ES_tradnl"/>
              </w:rPr>
              <w:t>M</w:t>
            </w:r>
            <w:r w:rsidR="00F50A26">
              <w:rPr>
                <w:rFonts w:ascii="Calibri" w:hAnsi="Calibri" w:cs="Calibri"/>
                <w:b/>
                <w:sz w:val="22"/>
                <w:szCs w:val="22"/>
                <w:lang w:val="es-ES_tradnl"/>
              </w:rPr>
              <w:t xml:space="preserve">ódulo 4 </w:t>
            </w:r>
            <w:r w:rsidR="00122A7C" w:rsidRPr="00B114EA">
              <w:rPr>
                <w:rFonts w:ascii="Calibri" w:hAnsi="Calibri" w:cs="Calibri"/>
                <w:b/>
                <w:sz w:val="22"/>
                <w:szCs w:val="22"/>
                <w:lang w:val="es-ES_tradnl"/>
              </w:rPr>
              <w:t>-</w:t>
            </w:r>
            <w:r w:rsidR="003F3171" w:rsidRPr="00B114EA">
              <w:rPr>
                <w:rFonts w:ascii="Calibri" w:hAnsi="Calibri" w:cs="Calibri"/>
                <w:b/>
                <w:sz w:val="22"/>
                <w:szCs w:val="22"/>
                <w:lang w:val="es-ES_tradnl"/>
              </w:rPr>
              <w:t xml:space="preserve"> Comunicación con</w:t>
            </w:r>
            <w:r w:rsidR="00AB7389" w:rsidRPr="00B114EA">
              <w:rPr>
                <w:rFonts w:ascii="Calibri" w:hAnsi="Calibri" w:cs="Calibri"/>
                <w:b/>
                <w:sz w:val="22"/>
                <w:szCs w:val="22"/>
                <w:lang w:val="es-ES_tradnl"/>
              </w:rPr>
              <w:t xml:space="preserve"> </w:t>
            </w:r>
            <w:r w:rsidR="00775B6B" w:rsidRPr="00B114EA">
              <w:rPr>
                <w:rFonts w:ascii="Calibri" w:hAnsi="Calibri" w:cs="Calibri"/>
                <w:b/>
                <w:sz w:val="22"/>
                <w:szCs w:val="22"/>
                <w:lang w:val="es-ES_tradnl"/>
              </w:rPr>
              <w:t xml:space="preserve">los </w:t>
            </w:r>
            <w:r w:rsidR="003F3171" w:rsidRPr="00B114EA">
              <w:rPr>
                <w:rFonts w:ascii="Calibri" w:hAnsi="Calibri" w:cs="Calibri"/>
                <w:b/>
                <w:sz w:val="22"/>
                <w:szCs w:val="22"/>
                <w:lang w:val="es-ES_tradnl"/>
              </w:rPr>
              <w:t xml:space="preserve">migrantes </w:t>
            </w:r>
            <w:r w:rsidR="002A2AD6" w:rsidRPr="00B114EA">
              <w:rPr>
                <w:rFonts w:ascii="Calibri" w:hAnsi="Calibri" w:cs="Calibri"/>
                <w:b/>
                <w:sz w:val="22"/>
                <w:szCs w:val="22"/>
                <w:lang w:val="es-ES_tradnl"/>
              </w:rPr>
              <w:t>en</w:t>
            </w:r>
            <w:r w:rsidR="003F3171" w:rsidRPr="00B114EA">
              <w:rPr>
                <w:rFonts w:ascii="Calibri" w:hAnsi="Calibri" w:cs="Calibri"/>
                <w:b/>
                <w:sz w:val="22"/>
                <w:szCs w:val="22"/>
                <w:lang w:val="es-ES_tradnl"/>
              </w:rPr>
              <w:t xml:space="preserve"> las </w:t>
            </w:r>
            <w:r w:rsidR="009D536F" w:rsidRPr="00B114EA">
              <w:rPr>
                <w:rFonts w:ascii="Calibri" w:hAnsi="Calibri" w:cs="Calibri"/>
                <w:b/>
                <w:sz w:val="22"/>
                <w:szCs w:val="22"/>
                <w:lang w:val="es-ES_tradnl"/>
              </w:rPr>
              <w:t xml:space="preserve">situaciones de </w:t>
            </w:r>
            <w:r w:rsidR="003F3171" w:rsidRPr="00B114EA">
              <w:rPr>
                <w:rFonts w:ascii="Calibri" w:hAnsi="Calibri" w:cs="Calibri"/>
                <w:b/>
                <w:sz w:val="22"/>
                <w:szCs w:val="22"/>
                <w:lang w:val="es-ES_tradnl"/>
              </w:rPr>
              <w:t>emergencia</w:t>
            </w:r>
            <w:r w:rsidR="002A2AD6" w:rsidRPr="00B114EA">
              <w:rPr>
                <w:rFonts w:ascii="Calibri" w:hAnsi="Calibri" w:cs="Calibri"/>
                <w:b/>
                <w:sz w:val="22"/>
                <w:szCs w:val="22"/>
                <w:lang w:val="es-ES_tradnl"/>
              </w:rPr>
              <w:t xml:space="preserve"> y en </w:t>
            </w:r>
            <w:r w:rsidR="002E3D9F" w:rsidRPr="00B114EA">
              <w:rPr>
                <w:rFonts w:ascii="Calibri" w:hAnsi="Calibri" w:cs="Calibri"/>
                <w:b/>
                <w:sz w:val="22"/>
                <w:szCs w:val="22"/>
                <w:lang w:val="es-ES_tradnl"/>
              </w:rPr>
              <w:t>las fases</w:t>
            </w:r>
            <w:r w:rsidR="002A2AD6" w:rsidRPr="00B114EA">
              <w:rPr>
                <w:rFonts w:ascii="Calibri" w:hAnsi="Calibri" w:cs="Calibri"/>
                <w:b/>
                <w:sz w:val="22"/>
                <w:szCs w:val="22"/>
                <w:lang w:val="es-ES_tradnl"/>
              </w:rPr>
              <w:t xml:space="preserve"> anteriores y </w:t>
            </w:r>
            <w:r w:rsidR="002E3D9F" w:rsidRPr="00B114EA">
              <w:rPr>
                <w:rFonts w:ascii="Calibri" w:hAnsi="Calibri" w:cs="Calibri"/>
                <w:b/>
                <w:sz w:val="22"/>
                <w:szCs w:val="22"/>
                <w:lang w:val="es-ES_tradnl"/>
              </w:rPr>
              <w:t>consecutivas</w:t>
            </w:r>
          </w:p>
        </w:tc>
        <w:tc>
          <w:tcPr>
            <w:tcW w:w="5675" w:type="dxa"/>
          </w:tcPr>
          <w:p w14:paraId="3DE9A67B" w14:textId="07EDCE42" w:rsidR="0051537D" w:rsidRPr="00B114EA" w:rsidRDefault="0051537D" w:rsidP="003F3171">
            <w:pPr>
              <w:pStyle w:val="ListParagraph"/>
              <w:numPr>
                <w:ilvl w:val="0"/>
                <w:numId w:val="34"/>
              </w:numPr>
              <w:spacing w:after="200" w:line="276" w:lineRule="auto"/>
              <w:rPr>
                <w:rFonts w:ascii="Calibri" w:hAnsi="Calibri" w:cs="Calibri"/>
                <w:sz w:val="22"/>
                <w:szCs w:val="22"/>
                <w:lang w:val="es-ES_tradnl"/>
              </w:rPr>
            </w:pPr>
            <w:r w:rsidRPr="00B114EA">
              <w:rPr>
                <w:rFonts w:ascii="Calibri" w:hAnsi="Calibri" w:cs="Calibri"/>
                <w:sz w:val="22"/>
                <w:szCs w:val="22"/>
                <w:lang w:val="es-ES_tradnl"/>
              </w:rPr>
              <w:t xml:space="preserve">Adaptación del contenido de los productos y </w:t>
            </w:r>
            <w:r w:rsidR="0038672F" w:rsidRPr="00B114EA">
              <w:rPr>
                <w:rFonts w:ascii="Calibri" w:hAnsi="Calibri" w:cs="Calibri"/>
                <w:sz w:val="22"/>
                <w:szCs w:val="22"/>
                <w:lang w:val="es-ES_tradnl"/>
              </w:rPr>
              <w:t xml:space="preserve">de los </w:t>
            </w:r>
            <w:r w:rsidRPr="00B114EA">
              <w:rPr>
                <w:rFonts w:ascii="Calibri" w:hAnsi="Calibri" w:cs="Calibri"/>
                <w:sz w:val="22"/>
                <w:szCs w:val="22"/>
                <w:lang w:val="es-ES_tradnl"/>
              </w:rPr>
              <w:t>mensajes informativos.</w:t>
            </w:r>
          </w:p>
          <w:p w14:paraId="45774E31" w14:textId="3AE02A65" w:rsidR="00FC2B77" w:rsidRPr="00F50A26" w:rsidRDefault="0036030D" w:rsidP="00F50A26">
            <w:pPr>
              <w:pStyle w:val="ListParagraph"/>
              <w:numPr>
                <w:ilvl w:val="0"/>
                <w:numId w:val="34"/>
              </w:numPr>
              <w:spacing w:after="200" w:line="276" w:lineRule="auto"/>
              <w:rPr>
                <w:rFonts w:ascii="Calibri" w:hAnsi="Calibri" w:cs="Calibri"/>
                <w:sz w:val="22"/>
                <w:szCs w:val="22"/>
                <w:lang w:val="es-ES_tradnl"/>
              </w:rPr>
            </w:pPr>
            <w:r w:rsidRPr="00B114EA">
              <w:rPr>
                <w:rFonts w:ascii="Calibri" w:hAnsi="Calibri" w:cs="Calibri"/>
                <w:sz w:val="22"/>
                <w:szCs w:val="22"/>
                <w:lang w:val="es-ES_tradnl"/>
              </w:rPr>
              <w:t xml:space="preserve">Selección de los cauces </w:t>
            </w:r>
            <w:r w:rsidR="00623930" w:rsidRPr="00B114EA">
              <w:rPr>
                <w:rFonts w:ascii="Calibri" w:hAnsi="Calibri" w:cs="Calibri"/>
                <w:sz w:val="22"/>
                <w:szCs w:val="22"/>
                <w:lang w:val="es-ES_tradnl"/>
              </w:rPr>
              <w:t>idóneos de comunicación con</w:t>
            </w:r>
            <w:r w:rsidRPr="00B114EA">
              <w:rPr>
                <w:rFonts w:ascii="Calibri" w:hAnsi="Calibri" w:cs="Calibri"/>
                <w:sz w:val="22"/>
                <w:szCs w:val="22"/>
                <w:lang w:val="es-ES_tradnl"/>
              </w:rPr>
              <w:t xml:space="preserve"> los migrantes</w:t>
            </w:r>
            <w:r w:rsidR="0051537D" w:rsidRPr="00B114EA">
              <w:rPr>
                <w:rFonts w:ascii="Calibri" w:hAnsi="Calibri" w:cs="Calibri"/>
                <w:sz w:val="22"/>
                <w:szCs w:val="22"/>
                <w:lang w:val="es-ES_tradnl"/>
              </w:rPr>
              <w:t>.</w:t>
            </w:r>
          </w:p>
        </w:tc>
      </w:tr>
      <w:tr w:rsidR="00FC2B77" w:rsidRPr="00E96437" w14:paraId="2470F6A6" w14:textId="77777777" w:rsidTr="00C01E32">
        <w:tc>
          <w:tcPr>
            <w:tcW w:w="3381" w:type="dxa"/>
          </w:tcPr>
          <w:p w14:paraId="40098703" w14:textId="5584E556" w:rsidR="00FC2B77" w:rsidRPr="00B114EA" w:rsidRDefault="00FC2B77" w:rsidP="004A7E8F">
            <w:pPr>
              <w:rPr>
                <w:rFonts w:ascii="Calibri" w:hAnsi="Calibri" w:cs="Calibri"/>
                <w:b/>
                <w:sz w:val="22"/>
                <w:szCs w:val="22"/>
                <w:lang w:val="es-ES_tradnl"/>
              </w:rPr>
            </w:pPr>
            <w:r w:rsidRPr="00B114EA">
              <w:rPr>
                <w:rFonts w:ascii="Calibri" w:hAnsi="Calibri" w:cs="Calibri"/>
                <w:b/>
                <w:sz w:val="22"/>
                <w:szCs w:val="22"/>
                <w:lang w:val="es-ES_tradnl"/>
              </w:rPr>
              <w:lastRenderedPageBreak/>
              <w:t>M</w:t>
            </w:r>
            <w:r w:rsidR="003F3171" w:rsidRPr="00B114EA">
              <w:rPr>
                <w:rFonts w:ascii="Calibri" w:hAnsi="Calibri" w:cs="Calibri"/>
                <w:b/>
                <w:sz w:val="22"/>
                <w:szCs w:val="22"/>
                <w:lang w:val="es-ES_tradnl"/>
              </w:rPr>
              <w:t>ódulo</w:t>
            </w:r>
            <w:r w:rsidR="00F50A26">
              <w:rPr>
                <w:rFonts w:ascii="Calibri" w:hAnsi="Calibri" w:cs="Calibri"/>
                <w:b/>
                <w:sz w:val="22"/>
                <w:szCs w:val="22"/>
                <w:lang w:val="es-ES_tradnl"/>
              </w:rPr>
              <w:t xml:space="preserve"> 5</w:t>
            </w:r>
            <w:r w:rsidR="00122A7C" w:rsidRPr="00B114EA">
              <w:rPr>
                <w:rFonts w:ascii="Calibri" w:hAnsi="Calibri" w:cs="Calibri"/>
                <w:b/>
                <w:sz w:val="22"/>
                <w:szCs w:val="22"/>
                <w:lang w:val="es-ES_tradnl"/>
              </w:rPr>
              <w:t xml:space="preserve"> </w:t>
            </w:r>
            <w:r w:rsidR="00C940F7" w:rsidRPr="00B114EA">
              <w:rPr>
                <w:rFonts w:ascii="Calibri" w:hAnsi="Calibri" w:cs="Calibri"/>
                <w:b/>
                <w:sz w:val="22"/>
                <w:szCs w:val="22"/>
                <w:lang w:val="es-ES_tradnl"/>
              </w:rPr>
              <w:t xml:space="preserve">– </w:t>
            </w:r>
            <w:r w:rsidR="00F50A26">
              <w:rPr>
                <w:rFonts w:ascii="Calibri" w:hAnsi="Calibri" w:cs="Calibri"/>
                <w:b/>
                <w:sz w:val="22"/>
                <w:szCs w:val="22"/>
                <w:lang w:val="es-ES_tradnl"/>
              </w:rPr>
              <w:t>P</w:t>
            </w:r>
            <w:r w:rsidR="00C940F7" w:rsidRPr="00B114EA">
              <w:rPr>
                <w:rFonts w:ascii="Calibri" w:hAnsi="Calibri" w:cs="Calibri"/>
                <w:b/>
                <w:sz w:val="22"/>
                <w:szCs w:val="22"/>
                <w:lang w:val="es-ES_tradnl"/>
              </w:rPr>
              <w:t xml:space="preserve">lanificación </w:t>
            </w:r>
            <w:r w:rsidR="007E0424" w:rsidRPr="00B114EA">
              <w:rPr>
                <w:rFonts w:ascii="Calibri" w:hAnsi="Calibri" w:cs="Calibri"/>
                <w:b/>
                <w:sz w:val="22"/>
                <w:szCs w:val="22"/>
                <w:lang w:val="es-ES_tradnl"/>
              </w:rPr>
              <w:t xml:space="preserve">de </w:t>
            </w:r>
            <w:r w:rsidR="00F50A26">
              <w:rPr>
                <w:rFonts w:ascii="Calibri" w:hAnsi="Calibri" w:cs="Calibri"/>
                <w:b/>
                <w:sz w:val="22"/>
                <w:szCs w:val="22"/>
                <w:lang w:val="es-ES_tradnl"/>
              </w:rPr>
              <w:t>emergencias a nivel consular</w:t>
            </w:r>
            <w:r w:rsidR="007E0424" w:rsidRPr="00B114EA">
              <w:rPr>
                <w:rFonts w:ascii="Calibri" w:hAnsi="Calibri" w:cs="Calibri"/>
                <w:b/>
                <w:sz w:val="22"/>
                <w:szCs w:val="22"/>
                <w:lang w:val="es-ES_tradnl"/>
              </w:rPr>
              <w:t>.</w:t>
            </w:r>
          </w:p>
          <w:p w14:paraId="488D53E2" w14:textId="77777777" w:rsidR="00FC2B77" w:rsidRPr="00B114EA" w:rsidRDefault="00FC2B77" w:rsidP="00526367">
            <w:pPr>
              <w:rPr>
                <w:rFonts w:ascii="Calibri" w:hAnsi="Calibri" w:cs="Calibri"/>
                <w:b/>
                <w:sz w:val="22"/>
                <w:szCs w:val="22"/>
                <w:lang w:val="es-ES_tradnl"/>
              </w:rPr>
            </w:pPr>
          </w:p>
        </w:tc>
        <w:tc>
          <w:tcPr>
            <w:tcW w:w="5675" w:type="dxa"/>
          </w:tcPr>
          <w:p w14:paraId="2F2DC88B" w14:textId="77777777" w:rsidR="00FC2B77" w:rsidRDefault="00F50A26" w:rsidP="004A7E8F">
            <w:pPr>
              <w:pStyle w:val="ListParagraph"/>
              <w:numPr>
                <w:ilvl w:val="0"/>
                <w:numId w:val="34"/>
              </w:numPr>
              <w:spacing w:after="200" w:line="276" w:lineRule="auto"/>
              <w:rPr>
                <w:rFonts w:ascii="Calibri" w:hAnsi="Calibri" w:cs="Calibri"/>
                <w:sz w:val="22"/>
                <w:szCs w:val="22"/>
                <w:lang w:val="es-ES_tradnl"/>
              </w:rPr>
            </w:pPr>
            <w:r>
              <w:rPr>
                <w:rFonts w:ascii="Calibri" w:hAnsi="Calibri" w:cs="Calibri"/>
                <w:sz w:val="22"/>
                <w:szCs w:val="22"/>
                <w:lang w:val="es-ES_tradnl"/>
              </w:rPr>
              <w:t>Planificación de contingencia a nivel de sede consular</w:t>
            </w:r>
          </w:p>
          <w:p w14:paraId="70D7DE1D" w14:textId="1814EB10" w:rsidR="00F50A26" w:rsidRPr="00B114EA" w:rsidRDefault="00F50A26" w:rsidP="004A7E8F">
            <w:pPr>
              <w:pStyle w:val="ListParagraph"/>
              <w:numPr>
                <w:ilvl w:val="0"/>
                <w:numId w:val="34"/>
              </w:numPr>
              <w:spacing w:after="200" w:line="276" w:lineRule="auto"/>
              <w:rPr>
                <w:rFonts w:ascii="Calibri" w:hAnsi="Calibri" w:cs="Calibri"/>
                <w:sz w:val="22"/>
                <w:szCs w:val="22"/>
                <w:lang w:val="es-ES_tradnl"/>
              </w:rPr>
            </w:pPr>
            <w:r>
              <w:rPr>
                <w:rFonts w:ascii="Calibri" w:hAnsi="Calibri" w:cs="Calibri"/>
                <w:sz w:val="22"/>
                <w:szCs w:val="22"/>
                <w:lang w:val="es-ES_tradnl"/>
              </w:rPr>
              <w:t xml:space="preserve">Coordinación con diferentes niveles </w:t>
            </w:r>
            <w:proofErr w:type="spellStart"/>
            <w:proofErr w:type="gramStart"/>
            <w:r>
              <w:rPr>
                <w:rFonts w:ascii="Calibri" w:hAnsi="Calibri" w:cs="Calibri"/>
                <w:sz w:val="22"/>
                <w:szCs w:val="22"/>
                <w:lang w:val="es-ES_tradnl"/>
              </w:rPr>
              <w:t>y</w:t>
            </w:r>
            <w:proofErr w:type="spellEnd"/>
            <w:proofErr w:type="gramEnd"/>
            <w:r>
              <w:rPr>
                <w:rFonts w:ascii="Calibri" w:hAnsi="Calibri" w:cs="Calibri"/>
                <w:sz w:val="22"/>
                <w:szCs w:val="22"/>
                <w:lang w:val="es-ES_tradnl"/>
              </w:rPr>
              <w:t xml:space="preserve"> instituciones. </w:t>
            </w:r>
          </w:p>
        </w:tc>
      </w:tr>
      <w:tr w:rsidR="00FC2B77" w:rsidRPr="00E96437" w14:paraId="31FD3374" w14:textId="77777777" w:rsidTr="00C01E32">
        <w:tc>
          <w:tcPr>
            <w:tcW w:w="3381" w:type="dxa"/>
          </w:tcPr>
          <w:p w14:paraId="1CB2F860" w14:textId="0B7283F2" w:rsidR="00FC2B77" w:rsidRPr="00B114EA" w:rsidRDefault="00FC2B77" w:rsidP="00F50A26">
            <w:pPr>
              <w:rPr>
                <w:rFonts w:ascii="Calibri" w:hAnsi="Calibri" w:cs="Calibri"/>
                <w:b/>
                <w:sz w:val="22"/>
                <w:szCs w:val="22"/>
                <w:lang w:val="es-ES_tradnl"/>
              </w:rPr>
            </w:pPr>
            <w:r w:rsidRPr="00B114EA">
              <w:rPr>
                <w:rFonts w:ascii="Calibri" w:hAnsi="Calibri" w:cs="Calibri"/>
                <w:b/>
                <w:sz w:val="22"/>
                <w:szCs w:val="22"/>
                <w:lang w:val="es-ES_tradnl"/>
              </w:rPr>
              <w:t>M</w:t>
            </w:r>
            <w:r w:rsidR="004A7E8F" w:rsidRPr="00B114EA">
              <w:rPr>
                <w:rFonts w:ascii="Calibri" w:hAnsi="Calibri" w:cs="Calibri"/>
                <w:b/>
                <w:sz w:val="22"/>
                <w:szCs w:val="22"/>
                <w:lang w:val="es-ES_tradnl"/>
              </w:rPr>
              <w:t>ódulo 8</w:t>
            </w:r>
            <w:r w:rsidR="00122A7C" w:rsidRPr="00B114EA">
              <w:rPr>
                <w:rFonts w:ascii="Calibri" w:hAnsi="Calibri" w:cs="Calibri"/>
                <w:b/>
                <w:sz w:val="22"/>
                <w:szCs w:val="22"/>
                <w:lang w:val="es-ES_tradnl"/>
              </w:rPr>
              <w:t xml:space="preserve"> - </w:t>
            </w:r>
            <w:r w:rsidR="00C940F7" w:rsidRPr="00B114EA">
              <w:rPr>
                <w:rFonts w:ascii="Calibri" w:hAnsi="Calibri" w:cs="Calibri"/>
                <w:b/>
                <w:sz w:val="22"/>
                <w:szCs w:val="22"/>
                <w:lang w:val="es-ES_tradnl"/>
              </w:rPr>
              <w:t>P</w:t>
            </w:r>
            <w:r w:rsidR="00775B6B" w:rsidRPr="00B114EA">
              <w:rPr>
                <w:rFonts w:ascii="Calibri" w:hAnsi="Calibri" w:cs="Calibri"/>
                <w:b/>
                <w:sz w:val="22"/>
                <w:szCs w:val="22"/>
                <w:lang w:val="es-ES_tradnl"/>
              </w:rPr>
              <w:t xml:space="preserve">restación </w:t>
            </w:r>
            <w:r w:rsidR="004A7E8F" w:rsidRPr="00B114EA">
              <w:rPr>
                <w:rFonts w:ascii="Calibri" w:hAnsi="Calibri" w:cs="Calibri"/>
                <w:b/>
                <w:sz w:val="22"/>
                <w:szCs w:val="22"/>
                <w:lang w:val="es-ES_tradnl"/>
              </w:rPr>
              <w:t xml:space="preserve">de </w:t>
            </w:r>
            <w:r w:rsidR="00C940F7" w:rsidRPr="00B114EA">
              <w:rPr>
                <w:rFonts w:ascii="Calibri" w:hAnsi="Calibri" w:cs="Calibri"/>
                <w:b/>
                <w:sz w:val="22"/>
                <w:szCs w:val="22"/>
                <w:lang w:val="es-ES_tradnl"/>
              </w:rPr>
              <w:t xml:space="preserve">asistencia de socorro y </w:t>
            </w:r>
            <w:r w:rsidR="007E0424" w:rsidRPr="00B114EA">
              <w:rPr>
                <w:rFonts w:ascii="Calibri" w:hAnsi="Calibri" w:cs="Calibri"/>
                <w:b/>
                <w:sz w:val="22"/>
                <w:szCs w:val="22"/>
                <w:lang w:val="es-ES_tradnl"/>
              </w:rPr>
              <w:t xml:space="preserve">de </w:t>
            </w:r>
            <w:r w:rsidR="00C940F7" w:rsidRPr="00B114EA">
              <w:rPr>
                <w:rFonts w:ascii="Calibri" w:hAnsi="Calibri" w:cs="Calibri"/>
                <w:b/>
                <w:sz w:val="22"/>
                <w:szCs w:val="22"/>
                <w:lang w:val="es-ES_tradnl"/>
              </w:rPr>
              <w:t>recuperación.</w:t>
            </w:r>
          </w:p>
        </w:tc>
        <w:tc>
          <w:tcPr>
            <w:tcW w:w="5675" w:type="dxa"/>
          </w:tcPr>
          <w:p w14:paraId="7CA3C659" w14:textId="15F9BC0F" w:rsidR="00FC2B77" w:rsidRPr="00F50A26" w:rsidRDefault="00C940F7" w:rsidP="00F50A26">
            <w:pPr>
              <w:pStyle w:val="ListParagraph"/>
              <w:numPr>
                <w:ilvl w:val="0"/>
                <w:numId w:val="34"/>
              </w:numPr>
              <w:spacing w:after="200" w:line="276" w:lineRule="auto"/>
              <w:rPr>
                <w:rFonts w:ascii="Calibri" w:hAnsi="Calibri" w:cs="Calibri"/>
                <w:sz w:val="22"/>
                <w:szCs w:val="22"/>
                <w:lang w:val="es-ES_tradnl"/>
              </w:rPr>
            </w:pPr>
            <w:r w:rsidRPr="00B114EA">
              <w:rPr>
                <w:rFonts w:ascii="Calibri" w:hAnsi="Calibri" w:cs="Calibri"/>
                <w:sz w:val="22"/>
                <w:szCs w:val="22"/>
                <w:lang w:val="es-ES_tradnl"/>
              </w:rPr>
              <w:t xml:space="preserve">Prestación </w:t>
            </w:r>
            <w:r w:rsidR="007E0424" w:rsidRPr="00B114EA">
              <w:rPr>
                <w:rFonts w:ascii="Calibri" w:hAnsi="Calibri" w:cs="Calibri"/>
                <w:sz w:val="22"/>
                <w:szCs w:val="22"/>
                <w:lang w:val="es-ES_tradnl"/>
              </w:rPr>
              <w:t xml:space="preserve">de </w:t>
            </w:r>
            <w:r w:rsidR="00F50A26">
              <w:rPr>
                <w:rFonts w:ascii="Calibri" w:hAnsi="Calibri" w:cs="Calibri"/>
                <w:sz w:val="22"/>
                <w:szCs w:val="22"/>
                <w:lang w:val="es-ES_tradnl"/>
              </w:rPr>
              <w:t xml:space="preserve">asistencia y servicios clave en la fase de socorro y recuperación. </w:t>
            </w:r>
          </w:p>
        </w:tc>
      </w:tr>
    </w:tbl>
    <w:p w14:paraId="2058E19F" w14:textId="41A53FE2" w:rsidR="00FC2B77" w:rsidRPr="00B114EA" w:rsidRDefault="00FC2B77" w:rsidP="00FC2B77">
      <w:pPr>
        <w:pStyle w:val="Heading1"/>
        <w:rPr>
          <w:rFonts w:ascii="Gill Sans MT" w:hAnsi="Gill Sans MT"/>
          <w:caps/>
          <w:lang w:val="es-ES_tradnl"/>
        </w:rPr>
      </w:pPr>
      <w:bookmarkStart w:id="21" w:name="_Toc472266194"/>
      <w:r w:rsidRPr="00B114EA">
        <w:rPr>
          <w:rFonts w:ascii="Gill Sans MT" w:hAnsi="Gill Sans MT"/>
          <w:caps/>
          <w:lang w:val="es-ES_tradnl"/>
        </w:rPr>
        <w:t>T</w:t>
      </w:r>
      <w:r w:rsidR="00741A68" w:rsidRPr="00B114EA">
        <w:rPr>
          <w:rFonts w:ascii="Gill Sans MT" w:hAnsi="Gill Sans MT"/>
          <w:caps/>
          <w:lang w:val="es-ES_tradnl"/>
        </w:rPr>
        <w:t>ema</w:t>
      </w:r>
      <w:r w:rsidRPr="00B114EA">
        <w:rPr>
          <w:rFonts w:ascii="Gill Sans MT" w:hAnsi="Gill Sans MT"/>
          <w:caps/>
          <w:lang w:val="es-ES_tradnl"/>
        </w:rPr>
        <w:t xml:space="preserve"> 2 – </w:t>
      </w:r>
      <w:r w:rsidR="00741A68" w:rsidRPr="00B114EA">
        <w:rPr>
          <w:rFonts w:ascii="Gill Sans MT" w:hAnsi="Gill Sans MT"/>
          <w:caps/>
          <w:lang w:val="es-ES_tradnl"/>
        </w:rPr>
        <w:t>Antecedentes</w:t>
      </w:r>
      <w:bookmarkEnd w:id="21"/>
    </w:p>
    <w:p w14:paraId="4464A508" w14:textId="0F24054C" w:rsidR="00CE4EB1" w:rsidRPr="00B114EA" w:rsidRDefault="00741A68" w:rsidP="00FC2B77">
      <w:pPr>
        <w:pStyle w:val="Heading2"/>
        <w:rPr>
          <w:rFonts w:ascii="Gill Sans MT" w:hAnsi="Gill Sans MT"/>
          <w:sz w:val="28"/>
          <w:szCs w:val="28"/>
          <w:lang w:val="es-ES_tradnl"/>
        </w:rPr>
      </w:pPr>
      <w:bookmarkStart w:id="22" w:name="_Toc472266195"/>
      <w:r w:rsidRPr="00B114EA">
        <w:rPr>
          <w:rFonts w:ascii="Gill Sans MT" w:hAnsi="Gill Sans MT"/>
          <w:sz w:val="28"/>
          <w:szCs w:val="28"/>
          <w:lang w:val="es-ES_tradnl"/>
        </w:rPr>
        <w:t xml:space="preserve">La </w:t>
      </w:r>
      <w:r w:rsidR="00D26477" w:rsidRPr="00B114EA">
        <w:rPr>
          <w:rFonts w:ascii="Gill Sans MT" w:hAnsi="Gill Sans MT"/>
          <w:sz w:val="28"/>
          <w:szCs w:val="28"/>
          <w:lang w:val="es-ES_tradnl"/>
        </w:rPr>
        <w:t>I</w:t>
      </w:r>
      <w:r w:rsidRPr="00B114EA">
        <w:rPr>
          <w:rFonts w:ascii="Gill Sans MT" w:hAnsi="Gill Sans MT"/>
          <w:sz w:val="28"/>
          <w:szCs w:val="28"/>
          <w:lang w:val="es-ES_tradnl"/>
        </w:rPr>
        <w:t>niciativa</w:t>
      </w:r>
      <w:r w:rsidR="0060395F" w:rsidRPr="00B114EA">
        <w:rPr>
          <w:rFonts w:ascii="Gill Sans MT" w:hAnsi="Gill Sans MT"/>
          <w:sz w:val="28"/>
          <w:szCs w:val="28"/>
          <w:lang w:val="es-ES_tradnl"/>
        </w:rPr>
        <w:t xml:space="preserve"> Migrantes en Países en Crisis (MICIC por sus siglas en inglés)</w:t>
      </w:r>
      <w:bookmarkEnd w:id="22"/>
    </w:p>
    <w:p w14:paraId="06165BEC" w14:textId="77777777" w:rsidR="008533AA" w:rsidRPr="00B114EA" w:rsidRDefault="008533AA" w:rsidP="000E010E">
      <w:pPr>
        <w:spacing w:before="120" w:after="120"/>
        <w:jc w:val="both"/>
        <w:rPr>
          <w:rFonts w:asciiTheme="majorHAnsi" w:hAnsiTheme="majorHAnsi" w:cstheme="majorHAnsi"/>
          <w:sz w:val="22"/>
          <w:szCs w:val="22"/>
          <w:lang w:val="es-ES_tradnl"/>
        </w:rPr>
      </w:pPr>
    </w:p>
    <w:p w14:paraId="3A823B65" w14:textId="600A505B" w:rsidR="008650CE" w:rsidRPr="00B114EA" w:rsidRDefault="00812877" w:rsidP="000E010E">
      <w:pPr>
        <w:spacing w:before="120" w:after="120"/>
        <w:jc w:val="both"/>
        <w:rPr>
          <w:rFonts w:ascii="Calibri" w:hAnsi="Calibri" w:cs="Calibri"/>
          <w:sz w:val="22"/>
          <w:szCs w:val="22"/>
          <w:lang w:val="es-ES_tradnl"/>
        </w:rPr>
      </w:pPr>
      <w:r w:rsidRPr="00B114EA">
        <w:rPr>
          <w:rFonts w:ascii="Calibri" w:hAnsi="Calibri" w:cs="Calibri"/>
          <w:sz w:val="22"/>
          <w:szCs w:val="22"/>
          <w:lang w:val="es-ES_tradnl"/>
        </w:rPr>
        <w:t>Actualmente</w:t>
      </w:r>
      <w:r w:rsidR="00BD30E5" w:rsidRPr="00B114EA">
        <w:rPr>
          <w:rFonts w:ascii="Calibri" w:hAnsi="Calibri" w:cs="Calibri"/>
          <w:sz w:val="22"/>
          <w:szCs w:val="22"/>
          <w:lang w:val="es-ES_tradnl"/>
        </w:rPr>
        <w:t>,</w:t>
      </w:r>
      <w:r w:rsidR="009F2778" w:rsidRPr="00B114EA">
        <w:rPr>
          <w:rFonts w:ascii="Calibri" w:hAnsi="Calibri" w:cs="Calibri"/>
          <w:sz w:val="22"/>
          <w:szCs w:val="22"/>
          <w:lang w:val="es-ES_tradnl"/>
        </w:rPr>
        <w:t xml:space="preserve"> </w:t>
      </w:r>
      <w:r w:rsidRPr="00B114EA">
        <w:rPr>
          <w:rFonts w:ascii="Calibri" w:hAnsi="Calibri" w:cs="Calibri"/>
          <w:sz w:val="22"/>
          <w:szCs w:val="22"/>
          <w:lang w:val="es-ES_tradnl"/>
        </w:rPr>
        <w:t>el número de migrantes internacionales en el mundo supera los</w:t>
      </w:r>
      <w:r w:rsidR="009A080F" w:rsidRPr="00B114EA">
        <w:rPr>
          <w:rFonts w:ascii="Calibri" w:hAnsi="Calibri" w:cs="Calibri"/>
          <w:sz w:val="22"/>
          <w:szCs w:val="22"/>
          <w:lang w:val="es-ES_tradnl"/>
        </w:rPr>
        <w:t xml:space="preserve"> 244</w:t>
      </w:r>
      <w:r w:rsidR="00BD30E5" w:rsidRPr="00B114EA">
        <w:rPr>
          <w:rFonts w:ascii="Calibri" w:hAnsi="Calibri" w:cs="Calibri"/>
          <w:sz w:val="22"/>
          <w:szCs w:val="22"/>
          <w:lang w:val="es-ES_tradnl"/>
        </w:rPr>
        <w:t> </w:t>
      </w:r>
      <w:r w:rsidR="00974EE2" w:rsidRPr="00B114EA">
        <w:rPr>
          <w:rFonts w:ascii="Calibri" w:hAnsi="Calibri" w:cs="Calibri"/>
          <w:sz w:val="22"/>
          <w:szCs w:val="22"/>
          <w:lang w:val="es-ES_tradnl"/>
        </w:rPr>
        <w:t>millones</w:t>
      </w:r>
      <w:r w:rsidR="00BD30E5" w:rsidRPr="00B114EA">
        <w:rPr>
          <w:rFonts w:ascii="Calibri" w:hAnsi="Calibri" w:cs="Calibri"/>
          <w:sz w:val="22"/>
          <w:szCs w:val="22"/>
          <w:lang w:val="es-ES_tradnl"/>
        </w:rPr>
        <w:t>,</w:t>
      </w:r>
      <w:r w:rsidR="009F2778" w:rsidRPr="00B114EA">
        <w:rPr>
          <w:rFonts w:ascii="Calibri" w:hAnsi="Calibri" w:cs="Calibri"/>
          <w:sz w:val="22"/>
          <w:szCs w:val="22"/>
          <w:lang w:val="es-ES_tradnl"/>
        </w:rPr>
        <w:t xml:space="preserve"> y decenas de millones de </w:t>
      </w:r>
      <w:r w:rsidR="00BD30E5" w:rsidRPr="00B114EA">
        <w:rPr>
          <w:rFonts w:ascii="Calibri" w:hAnsi="Calibri" w:cs="Calibri"/>
          <w:sz w:val="22"/>
          <w:szCs w:val="22"/>
          <w:lang w:val="es-ES_tradnl"/>
        </w:rPr>
        <w:t>desplazados</w:t>
      </w:r>
      <w:r w:rsidR="009F2778" w:rsidRPr="00B114EA">
        <w:rPr>
          <w:rFonts w:ascii="Calibri" w:hAnsi="Calibri" w:cs="Calibri"/>
          <w:sz w:val="22"/>
          <w:szCs w:val="22"/>
          <w:lang w:val="es-ES_tradnl"/>
        </w:rPr>
        <w:t xml:space="preserve"> </w:t>
      </w:r>
      <w:r w:rsidRPr="00B114EA">
        <w:rPr>
          <w:rFonts w:ascii="Calibri" w:hAnsi="Calibri" w:cs="Calibri"/>
          <w:sz w:val="22"/>
          <w:szCs w:val="22"/>
          <w:lang w:val="es-ES_tradnl"/>
        </w:rPr>
        <w:t>huyen</w:t>
      </w:r>
      <w:r w:rsidR="009F2778" w:rsidRPr="00B114EA">
        <w:rPr>
          <w:rFonts w:ascii="Calibri" w:hAnsi="Calibri" w:cs="Calibri"/>
          <w:sz w:val="22"/>
          <w:szCs w:val="22"/>
          <w:lang w:val="es-ES_tradnl"/>
        </w:rPr>
        <w:t xml:space="preserve"> de </w:t>
      </w:r>
      <w:r w:rsidRPr="00B114EA">
        <w:rPr>
          <w:rFonts w:ascii="Calibri" w:hAnsi="Calibri" w:cs="Calibri"/>
          <w:sz w:val="22"/>
          <w:szCs w:val="22"/>
          <w:lang w:val="es-ES_tradnl"/>
        </w:rPr>
        <w:t xml:space="preserve">situaciones de </w:t>
      </w:r>
      <w:r w:rsidR="009F2778" w:rsidRPr="00B114EA">
        <w:rPr>
          <w:rFonts w:ascii="Calibri" w:hAnsi="Calibri" w:cs="Calibri"/>
          <w:sz w:val="22"/>
          <w:szCs w:val="22"/>
          <w:lang w:val="es-ES_tradnl"/>
        </w:rPr>
        <w:t xml:space="preserve">conflicto, violencia y desastre. </w:t>
      </w:r>
      <w:r w:rsidRPr="00B114EA">
        <w:rPr>
          <w:rFonts w:ascii="Calibri" w:hAnsi="Calibri" w:cs="Calibri"/>
          <w:sz w:val="22"/>
          <w:szCs w:val="22"/>
          <w:lang w:val="es-ES_tradnl"/>
        </w:rPr>
        <w:t xml:space="preserve">Los </w:t>
      </w:r>
      <w:r w:rsidR="00495DCC" w:rsidRPr="00B114EA">
        <w:rPr>
          <w:rFonts w:ascii="Calibri" w:hAnsi="Calibri" w:cs="Calibri"/>
          <w:sz w:val="22"/>
          <w:szCs w:val="22"/>
          <w:lang w:val="es-ES_tradnl"/>
        </w:rPr>
        <w:t>desplazamientos</w:t>
      </w:r>
      <w:r w:rsidRPr="00B114EA">
        <w:rPr>
          <w:rFonts w:ascii="Calibri" w:hAnsi="Calibri" w:cs="Calibri"/>
          <w:sz w:val="22"/>
          <w:szCs w:val="22"/>
          <w:lang w:val="es-ES_tradnl"/>
        </w:rPr>
        <w:t xml:space="preserve"> transfronterizos han aumentado considerablemente</w:t>
      </w:r>
      <w:r w:rsidR="00495DCC" w:rsidRPr="00B114EA">
        <w:rPr>
          <w:rFonts w:ascii="Calibri" w:hAnsi="Calibri" w:cs="Calibri"/>
          <w:sz w:val="22"/>
          <w:szCs w:val="22"/>
          <w:lang w:val="es-ES_tradnl"/>
        </w:rPr>
        <w:t>,</w:t>
      </w:r>
      <w:r w:rsidRPr="00B114EA">
        <w:rPr>
          <w:rFonts w:ascii="Calibri" w:hAnsi="Calibri" w:cs="Calibri"/>
          <w:sz w:val="22"/>
          <w:szCs w:val="22"/>
          <w:lang w:val="es-ES_tradnl"/>
        </w:rPr>
        <w:t xml:space="preserve"> </w:t>
      </w:r>
      <w:r w:rsidR="00495DCC" w:rsidRPr="00B114EA">
        <w:rPr>
          <w:rFonts w:ascii="Calibri" w:hAnsi="Calibri" w:cs="Calibri"/>
          <w:sz w:val="22"/>
          <w:szCs w:val="22"/>
          <w:lang w:val="es-ES_tradnl"/>
        </w:rPr>
        <w:t>y</w:t>
      </w:r>
      <w:r w:rsidRPr="00B114EA">
        <w:rPr>
          <w:rFonts w:ascii="Calibri" w:hAnsi="Calibri" w:cs="Calibri"/>
          <w:sz w:val="22"/>
          <w:szCs w:val="22"/>
          <w:lang w:val="es-ES_tradnl"/>
        </w:rPr>
        <w:t xml:space="preserve"> </w:t>
      </w:r>
      <w:r w:rsidR="00495DCC" w:rsidRPr="00B114EA">
        <w:rPr>
          <w:rFonts w:ascii="Calibri" w:hAnsi="Calibri" w:cs="Calibri"/>
          <w:sz w:val="22"/>
          <w:szCs w:val="22"/>
          <w:lang w:val="es-ES_tradnl"/>
        </w:rPr>
        <w:t>los plazos tienden a acortarse</w:t>
      </w:r>
      <w:r w:rsidRPr="00B114EA">
        <w:rPr>
          <w:rFonts w:ascii="Calibri" w:hAnsi="Calibri" w:cs="Calibri"/>
          <w:sz w:val="22"/>
          <w:szCs w:val="22"/>
          <w:lang w:val="es-ES_tradnl"/>
        </w:rPr>
        <w:t xml:space="preserve">. </w:t>
      </w:r>
      <w:r w:rsidR="00495DCC" w:rsidRPr="00B114EA">
        <w:rPr>
          <w:rFonts w:ascii="Calibri" w:hAnsi="Calibri" w:cs="Calibri"/>
          <w:sz w:val="22"/>
          <w:szCs w:val="22"/>
          <w:lang w:val="es-ES_tradnl"/>
        </w:rPr>
        <w:t>Muchas personas</w:t>
      </w:r>
      <w:r w:rsidRPr="00B114EA">
        <w:rPr>
          <w:rFonts w:ascii="Calibri" w:hAnsi="Calibri" w:cs="Calibri"/>
          <w:sz w:val="22"/>
          <w:szCs w:val="22"/>
          <w:lang w:val="es-ES_tradnl"/>
        </w:rPr>
        <w:t xml:space="preserve"> cruzan la</w:t>
      </w:r>
      <w:r w:rsidR="00495DCC" w:rsidRPr="00B114EA">
        <w:rPr>
          <w:rFonts w:ascii="Calibri" w:hAnsi="Calibri" w:cs="Calibri"/>
          <w:sz w:val="22"/>
          <w:szCs w:val="22"/>
          <w:lang w:val="es-ES_tradnl"/>
        </w:rPr>
        <w:t>s</w:t>
      </w:r>
      <w:r w:rsidRPr="00B114EA">
        <w:rPr>
          <w:rFonts w:ascii="Calibri" w:hAnsi="Calibri" w:cs="Calibri"/>
          <w:sz w:val="22"/>
          <w:szCs w:val="22"/>
          <w:lang w:val="es-ES_tradnl"/>
        </w:rPr>
        <w:t xml:space="preserve"> frontera</w:t>
      </w:r>
      <w:r w:rsidR="00495DCC" w:rsidRPr="00B114EA">
        <w:rPr>
          <w:rFonts w:ascii="Calibri" w:hAnsi="Calibri" w:cs="Calibri"/>
          <w:sz w:val="22"/>
          <w:szCs w:val="22"/>
          <w:lang w:val="es-ES_tradnl"/>
        </w:rPr>
        <w:t>s</w:t>
      </w:r>
      <w:r w:rsidRPr="00B114EA">
        <w:rPr>
          <w:rFonts w:ascii="Calibri" w:hAnsi="Calibri" w:cs="Calibri"/>
          <w:sz w:val="22"/>
          <w:szCs w:val="22"/>
          <w:lang w:val="es-ES_tradnl"/>
        </w:rPr>
        <w:t xml:space="preserve"> sin la documentación pertinent</w:t>
      </w:r>
      <w:r w:rsidR="00495DCC" w:rsidRPr="00B114EA">
        <w:rPr>
          <w:rFonts w:ascii="Calibri" w:hAnsi="Calibri" w:cs="Calibri"/>
          <w:sz w:val="22"/>
          <w:szCs w:val="22"/>
          <w:lang w:val="es-ES_tradnl"/>
        </w:rPr>
        <w:t xml:space="preserve">e, por lo que </w:t>
      </w:r>
      <w:r w:rsidR="00531567" w:rsidRPr="00B114EA">
        <w:rPr>
          <w:rFonts w:ascii="Calibri" w:hAnsi="Calibri" w:cs="Calibri"/>
          <w:sz w:val="22"/>
          <w:szCs w:val="22"/>
          <w:lang w:val="es-ES_tradnl"/>
        </w:rPr>
        <w:t>no queda</w:t>
      </w:r>
      <w:r w:rsidR="00495DCC" w:rsidRPr="00B114EA">
        <w:rPr>
          <w:rFonts w:ascii="Calibri" w:hAnsi="Calibri" w:cs="Calibri"/>
          <w:sz w:val="22"/>
          <w:szCs w:val="22"/>
          <w:lang w:val="es-ES_tradnl"/>
        </w:rPr>
        <w:t>n registrada</w:t>
      </w:r>
      <w:r w:rsidR="00531567" w:rsidRPr="00B114EA">
        <w:rPr>
          <w:rFonts w:ascii="Calibri" w:hAnsi="Calibri" w:cs="Calibri"/>
          <w:sz w:val="22"/>
          <w:szCs w:val="22"/>
          <w:lang w:val="es-ES_tradnl"/>
        </w:rPr>
        <w:t xml:space="preserve">s en los sistemas de </w:t>
      </w:r>
      <w:r w:rsidR="00495DCC" w:rsidRPr="00B114EA">
        <w:rPr>
          <w:rFonts w:ascii="Calibri" w:hAnsi="Calibri" w:cs="Calibri"/>
          <w:sz w:val="22"/>
          <w:szCs w:val="22"/>
          <w:lang w:val="es-ES_tradnl"/>
        </w:rPr>
        <w:t>seguimiento</w:t>
      </w:r>
      <w:r w:rsidR="00531567" w:rsidRPr="00B114EA">
        <w:rPr>
          <w:rFonts w:ascii="Calibri" w:hAnsi="Calibri" w:cs="Calibri"/>
          <w:sz w:val="22"/>
          <w:szCs w:val="22"/>
          <w:lang w:val="es-ES_tradnl"/>
        </w:rPr>
        <w:t xml:space="preserve"> </w:t>
      </w:r>
      <w:r w:rsidR="00495DCC" w:rsidRPr="00B114EA">
        <w:rPr>
          <w:rFonts w:ascii="Calibri" w:hAnsi="Calibri" w:cs="Calibri"/>
          <w:sz w:val="22"/>
          <w:szCs w:val="22"/>
          <w:lang w:val="es-ES_tradnl"/>
        </w:rPr>
        <w:t>de movimientos migratorios</w:t>
      </w:r>
      <w:r w:rsidR="00531567" w:rsidRPr="00B114EA">
        <w:rPr>
          <w:rFonts w:ascii="Calibri" w:hAnsi="Calibri" w:cs="Calibri"/>
          <w:sz w:val="22"/>
          <w:szCs w:val="22"/>
          <w:lang w:val="es-ES_tradnl"/>
        </w:rPr>
        <w:t>.</w:t>
      </w:r>
      <w:r w:rsidR="00E77D58" w:rsidRPr="00B114EA">
        <w:rPr>
          <w:rFonts w:ascii="Calibri" w:hAnsi="Calibri" w:cs="Calibri"/>
          <w:sz w:val="22"/>
          <w:szCs w:val="22"/>
          <w:lang w:val="es-ES_tradnl"/>
        </w:rPr>
        <w:t xml:space="preserve"> </w:t>
      </w:r>
      <w:r w:rsidR="005154BE" w:rsidRPr="00B114EA">
        <w:rPr>
          <w:rFonts w:ascii="Calibri" w:hAnsi="Calibri" w:cs="Calibri"/>
          <w:sz w:val="22"/>
          <w:szCs w:val="22"/>
          <w:lang w:val="es-ES_tradnl"/>
        </w:rPr>
        <w:t>L</w:t>
      </w:r>
      <w:r w:rsidR="00586BE2" w:rsidRPr="00B114EA">
        <w:rPr>
          <w:rFonts w:ascii="Calibri" w:hAnsi="Calibri" w:cs="Calibri"/>
          <w:sz w:val="22"/>
          <w:szCs w:val="22"/>
          <w:lang w:val="es-ES_tradnl"/>
        </w:rPr>
        <w:t xml:space="preserve">os </w:t>
      </w:r>
      <w:r w:rsidR="009C286B" w:rsidRPr="00B114EA">
        <w:rPr>
          <w:rFonts w:ascii="Calibri" w:hAnsi="Calibri" w:cs="Calibri"/>
          <w:sz w:val="22"/>
          <w:szCs w:val="22"/>
          <w:lang w:val="es-ES_tradnl"/>
        </w:rPr>
        <w:t xml:space="preserve">desplazamientos </w:t>
      </w:r>
      <w:r w:rsidR="00586BE2" w:rsidRPr="00B114EA">
        <w:rPr>
          <w:rFonts w:ascii="Calibri" w:hAnsi="Calibri" w:cs="Calibri"/>
          <w:sz w:val="22"/>
          <w:szCs w:val="22"/>
          <w:lang w:val="es-ES_tradnl"/>
        </w:rPr>
        <w:t xml:space="preserve">de población </w:t>
      </w:r>
      <w:r w:rsidR="005154BE" w:rsidRPr="00B114EA">
        <w:rPr>
          <w:rFonts w:ascii="Calibri" w:hAnsi="Calibri" w:cs="Calibri"/>
          <w:sz w:val="22"/>
          <w:szCs w:val="22"/>
          <w:lang w:val="es-ES_tradnl"/>
        </w:rPr>
        <w:t>a</w:t>
      </w:r>
      <w:r w:rsidR="00586BE2" w:rsidRPr="00B114EA">
        <w:rPr>
          <w:rFonts w:ascii="Calibri" w:hAnsi="Calibri" w:cs="Calibri"/>
          <w:sz w:val="22"/>
          <w:szCs w:val="22"/>
          <w:lang w:val="es-ES_tradnl"/>
        </w:rPr>
        <w:t xml:space="preserve"> todas las escalas y entre todas las </w:t>
      </w:r>
      <w:r w:rsidR="005154BE" w:rsidRPr="00B114EA">
        <w:rPr>
          <w:rFonts w:ascii="Calibri" w:hAnsi="Calibri" w:cs="Calibri"/>
          <w:sz w:val="22"/>
          <w:szCs w:val="22"/>
          <w:lang w:val="es-ES_tradnl"/>
        </w:rPr>
        <w:t xml:space="preserve">zonas </w:t>
      </w:r>
      <w:r w:rsidR="00586BE2" w:rsidRPr="00B114EA">
        <w:rPr>
          <w:rFonts w:ascii="Calibri" w:hAnsi="Calibri" w:cs="Calibri"/>
          <w:sz w:val="22"/>
          <w:szCs w:val="22"/>
          <w:lang w:val="es-ES_tradnl"/>
        </w:rPr>
        <w:t xml:space="preserve">geográficas </w:t>
      </w:r>
      <w:r w:rsidR="005154BE" w:rsidRPr="00B114EA">
        <w:rPr>
          <w:rFonts w:ascii="Calibri" w:hAnsi="Calibri" w:cs="Calibri"/>
          <w:sz w:val="22"/>
          <w:szCs w:val="22"/>
          <w:lang w:val="es-ES_tradnl"/>
        </w:rPr>
        <w:t>deben su crecimiento exponencial</w:t>
      </w:r>
      <w:r w:rsidR="00586BE2" w:rsidRPr="00B114EA">
        <w:rPr>
          <w:rFonts w:ascii="Calibri" w:hAnsi="Calibri" w:cs="Calibri"/>
          <w:sz w:val="22"/>
          <w:szCs w:val="22"/>
          <w:lang w:val="es-ES_tradnl"/>
        </w:rPr>
        <w:t xml:space="preserve"> al carácter interconectado de </w:t>
      </w:r>
      <w:r w:rsidR="00495DCC" w:rsidRPr="00B114EA">
        <w:rPr>
          <w:rFonts w:ascii="Calibri" w:hAnsi="Calibri" w:cs="Calibri"/>
          <w:sz w:val="22"/>
          <w:szCs w:val="22"/>
          <w:lang w:val="es-ES_tradnl"/>
        </w:rPr>
        <w:t xml:space="preserve">la </w:t>
      </w:r>
      <w:r w:rsidR="00586BE2" w:rsidRPr="00B114EA">
        <w:rPr>
          <w:rFonts w:ascii="Calibri" w:hAnsi="Calibri" w:cs="Calibri"/>
          <w:sz w:val="22"/>
          <w:szCs w:val="22"/>
          <w:lang w:val="es-ES_tradnl"/>
        </w:rPr>
        <w:t xml:space="preserve">sociedad moderna, </w:t>
      </w:r>
      <w:r w:rsidR="000E010E" w:rsidRPr="00B114EA">
        <w:rPr>
          <w:rFonts w:ascii="Calibri" w:hAnsi="Calibri" w:cs="Calibri"/>
          <w:sz w:val="22"/>
          <w:szCs w:val="22"/>
          <w:lang w:val="es-ES_tradnl"/>
        </w:rPr>
        <w:t>y</w:t>
      </w:r>
      <w:r w:rsidR="00586BE2" w:rsidRPr="00B114EA">
        <w:rPr>
          <w:rFonts w:ascii="Calibri" w:hAnsi="Calibri" w:cs="Calibri"/>
          <w:sz w:val="22"/>
          <w:szCs w:val="22"/>
          <w:lang w:val="es-ES_tradnl"/>
        </w:rPr>
        <w:t xml:space="preserve"> contribuyen </w:t>
      </w:r>
      <w:r w:rsidR="000E010E" w:rsidRPr="00B114EA">
        <w:rPr>
          <w:rFonts w:ascii="Calibri" w:hAnsi="Calibri" w:cs="Calibri"/>
          <w:sz w:val="22"/>
          <w:szCs w:val="22"/>
          <w:lang w:val="es-ES_tradnl"/>
        </w:rPr>
        <w:t xml:space="preserve">a </w:t>
      </w:r>
      <w:r w:rsidR="00586BE2" w:rsidRPr="00B114EA">
        <w:rPr>
          <w:rFonts w:ascii="Calibri" w:hAnsi="Calibri" w:cs="Calibri"/>
          <w:sz w:val="22"/>
          <w:szCs w:val="22"/>
          <w:lang w:val="es-ES_tradnl"/>
        </w:rPr>
        <w:t>hacer del mundo un lugar</w:t>
      </w:r>
      <w:r w:rsidR="008650CE" w:rsidRPr="00B114EA">
        <w:rPr>
          <w:rFonts w:ascii="Calibri" w:hAnsi="Calibri" w:cs="Calibri"/>
          <w:sz w:val="22"/>
          <w:szCs w:val="22"/>
          <w:lang w:val="es-ES_tradnl"/>
        </w:rPr>
        <w:t xml:space="preserve"> "más pequeño". </w:t>
      </w:r>
      <w:r w:rsidR="00366759" w:rsidRPr="00B114EA">
        <w:rPr>
          <w:rFonts w:ascii="Calibri" w:hAnsi="Calibri" w:cs="Calibri"/>
          <w:sz w:val="22"/>
          <w:szCs w:val="22"/>
          <w:lang w:val="es-ES_tradnl"/>
        </w:rPr>
        <w:t xml:space="preserve">En muchas </w:t>
      </w:r>
      <w:r w:rsidR="009C286B" w:rsidRPr="00B114EA">
        <w:rPr>
          <w:rFonts w:ascii="Calibri" w:hAnsi="Calibri" w:cs="Calibri"/>
          <w:sz w:val="22"/>
          <w:szCs w:val="22"/>
          <w:lang w:val="es-ES_tradnl"/>
        </w:rPr>
        <w:t>poblaciones</w:t>
      </w:r>
      <w:r w:rsidR="00366759" w:rsidRPr="00B114EA">
        <w:rPr>
          <w:rFonts w:ascii="Calibri" w:hAnsi="Calibri" w:cs="Calibri"/>
          <w:sz w:val="22"/>
          <w:szCs w:val="22"/>
          <w:lang w:val="es-ES_tradnl"/>
        </w:rPr>
        <w:t xml:space="preserve"> es tal el protagonismo cobrado </w:t>
      </w:r>
      <w:r w:rsidR="0000221E" w:rsidRPr="00B114EA">
        <w:rPr>
          <w:rFonts w:ascii="Calibri" w:hAnsi="Calibri" w:cs="Calibri"/>
          <w:sz w:val="22"/>
          <w:szCs w:val="22"/>
          <w:lang w:val="es-ES_tradnl"/>
        </w:rPr>
        <w:t xml:space="preserve">por </w:t>
      </w:r>
      <w:r w:rsidR="00366759" w:rsidRPr="00B114EA">
        <w:rPr>
          <w:rFonts w:ascii="Calibri" w:hAnsi="Calibri" w:cs="Calibri"/>
          <w:sz w:val="22"/>
          <w:szCs w:val="22"/>
          <w:lang w:val="es-ES_tradnl"/>
        </w:rPr>
        <w:t>l</w:t>
      </w:r>
      <w:r w:rsidR="008650CE" w:rsidRPr="00B114EA">
        <w:rPr>
          <w:rFonts w:ascii="Calibri" w:hAnsi="Calibri" w:cs="Calibri"/>
          <w:sz w:val="22"/>
          <w:szCs w:val="22"/>
          <w:lang w:val="es-ES_tradnl"/>
        </w:rPr>
        <w:t xml:space="preserve">a presencia de </w:t>
      </w:r>
      <w:r w:rsidR="00F75112" w:rsidRPr="00B114EA">
        <w:rPr>
          <w:rFonts w:ascii="Calibri" w:hAnsi="Calibri" w:cs="Calibri"/>
          <w:sz w:val="22"/>
          <w:szCs w:val="22"/>
          <w:lang w:val="es-ES_tradnl"/>
        </w:rPr>
        <w:t xml:space="preserve">trabajadores migrantes, estudiantes internacionales, turistas, refugiados y expatriados que </w:t>
      </w:r>
      <w:r w:rsidR="00366759" w:rsidRPr="00B114EA">
        <w:rPr>
          <w:rFonts w:ascii="Calibri" w:hAnsi="Calibri" w:cs="Calibri"/>
          <w:sz w:val="22"/>
          <w:szCs w:val="22"/>
          <w:lang w:val="es-ES_tradnl"/>
        </w:rPr>
        <w:t xml:space="preserve">los </w:t>
      </w:r>
      <w:r w:rsidR="00F75112" w:rsidRPr="00B114EA">
        <w:rPr>
          <w:rFonts w:ascii="Calibri" w:hAnsi="Calibri" w:cs="Calibri"/>
          <w:sz w:val="22"/>
          <w:szCs w:val="22"/>
          <w:lang w:val="es-ES_tradnl"/>
        </w:rPr>
        <w:t xml:space="preserve">Estados, </w:t>
      </w:r>
      <w:r w:rsidR="00366759" w:rsidRPr="00B114EA">
        <w:rPr>
          <w:rFonts w:ascii="Calibri" w:hAnsi="Calibri" w:cs="Calibri"/>
          <w:sz w:val="22"/>
          <w:szCs w:val="22"/>
          <w:lang w:val="es-ES_tradnl"/>
        </w:rPr>
        <w:t xml:space="preserve">las </w:t>
      </w:r>
      <w:r w:rsidR="00F75112" w:rsidRPr="00B114EA">
        <w:rPr>
          <w:rFonts w:ascii="Calibri" w:hAnsi="Calibri" w:cs="Calibri"/>
          <w:sz w:val="22"/>
          <w:szCs w:val="22"/>
          <w:lang w:val="es-ES_tradnl"/>
        </w:rPr>
        <w:t xml:space="preserve">ciudades </w:t>
      </w:r>
      <w:r w:rsidR="00366759" w:rsidRPr="00B114EA">
        <w:rPr>
          <w:rFonts w:ascii="Calibri" w:hAnsi="Calibri" w:cs="Calibri"/>
          <w:sz w:val="22"/>
          <w:szCs w:val="22"/>
          <w:lang w:val="es-ES_tradnl"/>
        </w:rPr>
        <w:t>y los</w:t>
      </w:r>
      <w:r w:rsidR="00AF5D23" w:rsidRPr="00B114EA">
        <w:rPr>
          <w:rFonts w:ascii="Calibri" w:hAnsi="Calibri" w:cs="Calibri"/>
          <w:sz w:val="22"/>
          <w:szCs w:val="22"/>
          <w:lang w:val="es-ES_tradnl"/>
        </w:rPr>
        <w:t xml:space="preserve"> interlocutores</w:t>
      </w:r>
      <w:r w:rsidR="006D2628" w:rsidRPr="00B114EA">
        <w:rPr>
          <w:rFonts w:ascii="Calibri" w:hAnsi="Calibri" w:cs="Calibri"/>
          <w:sz w:val="22"/>
          <w:szCs w:val="22"/>
          <w:lang w:val="es-ES_tradnl"/>
        </w:rPr>
        <w:t xml:space="preserve"> </w:t>
      </w:r>
      <w:r w:rsidR="00F75112" w:rsidRPr="00B114EA">
        <w:rPr>
          <w:rFonts w:ascii="Calibri" w:hAnsi="Calibri" w:cs="Calibri"/>
          <w:sz w:val="22"/>
          <w:szCs w:val="22"/>
          <w:lang w:val="es-ES_tradnl"/>
        </w:rPr>
        <w:t xml:space="preserve">no gubernamentales </w:t>
      </w:r>
      <w:r w:rsidR="005154BE" w:rsidRPr="00B114EA">
        <w:rPr>
          <w:rFonts w:ascii="Calibri" w:hAnsi="Calibri" w:cs="Calibri"/>
          <w:sz w:val="22"/>
          <w:szCs w:val="22"/>
          <w:lang w:val="es-ES_tradnl"/>
        </w:rPr>
        <w:t xml:space="preserve">se ven abocados a </w:t>
      </w:r>
      <w:r w:rsidR="00366759" w:rsidRPr="00B114EA">
        <w:rPr>
          <w:rFonts w:ascii="Calibri" w:hAnsi="Calibri" w:cs="Calibri"/>
          <w:sz w:val="22"/>
          <w:szCs w:val="22"/>
          <w:lang w:val="es-ES_tradnl"/>
        </w:rPr>
        <w:t>reconsiderar la naturaleza de</w:t>
      </w:r>
      <w:r w:rsidR="005154BE" w:rsidRPr="00B114EA">
        <w:rPr>
          <w:rFonts w:ascii="Calibri" w:hAnsi="Calibri" w:cs="Calibri"/>
          <w:sz w:val="22"/>
          <w:szCs w:val="22"/>
          <w:lang w:val="es-ES_tradnl"/>
        </w:rPr>
        <w:t xml:space="preserve"> </w:t>
      </w:r>
      <w:r w:rsidR="004A0A63" w:rsidRPr="00B114EA">
        <w:rPr>
          <w:rFonts w:ascii="Calibri" w:hAnsi="Calibri" w:cs="Calibri"/>
          <w:sz w:val="22"/>
          <w:szCs w:val="22"/>
          <w:lang w:val="es-ES_tradnl"/>
        </w:rPr>
        <w:t xml:space="preserve">las comunidades a las que sirven, </w:t>
      </w:r>
      <w:r w:rsidR="005154BE" w:rsidRPr="00B114EA">
        <w:rPr>
          <w:rFonts w:ascii="Calibri" w:hAnsi="Calibri" w:cs="Calibri"/>
          <w:sz w:val="22"/>
          <w:szCs w:val="22"/>
          <w:lang w:val="es-ES_tradnl"/>
        </w:rPr>
        <w:t>y</w:t>
      </w:r>
      <w:r w:rsidR="004A0A63" w:rsidRPr="00B114EA">
        <w:rPr>
          <w:rFonts w:ascii="Calibri" w:hAnsi="Calibri" w:cs="Calibri"/>
          <w:sz w:val="22"/>
          <w:szCs w:val="22"/>
          <w:lang w:val="es-ES_tradnl"/>
        </w:rPr>
        <w:t xml:space="preserve"> </w:t>
      </w:r>
      <w:r w:rsidR="005154BE" w:rsidRPr="00B114EA">
        <w:rPr>
          <w:rFonts w:ascii="Calibri" w:hAnsi="Calibri" w:cs="Calibri"/>
          <w:sz w:val="22"/>
          <w:szCs w:val="22"/>
          <w:lang w:val="es-ES_tradnl"/>
        </w:rPr>
        <w:t xml:space="preserve">a </w:t>
      </w:r>
      <w:r w:rsidR="004A0A63" w:rsidRPr="00B114EA">
        <w:rPr>
          <w:rFonts w:ascii="Calibri" w:hAnsi="Calibri" w:cs="Calibri"/>
          <w:sz w:val="22"/>
          <w:szCs w:val="22"/>
          <w:lang w:val="es-ES_tradnl"/>
        </w:rPr>
        <w:t xml:space="preserve">transformar </w:t>
      </w:r>
      <w:r w:rsidR="009C286B" w:rsidRPr="00B114EA">
        <w:rPr>
          <w:rFonts w:ascii="Calibri" w:hAnsi="Calibri" w:cs="Calibri"/>
          <w:sz w:val="22"/>
          <w:szCs w:val="22"/>
          <w:lang w:val="es-ES_tradnl"/>
        </w:rPr>
        <w:t>los</w:t>
      </w:r>
      <w:r w:rsidR="005154BE" w:rsidRPr="00B114EA">
        <w:rPr>
          <w:rFonts w:ascii="Calibri" w:hAnsi="Calibri" w:cs="Calibri"/>
          <w:sz w:val="22"/>
          <w:szCs w:val="22"/>
          <w:lang w:val="es-ES_tradnl"/>
        </w:rPr>
        <w:t xml:space="preserve"> métodos de trabajo</w:t>
      </w:r>
      <w:r w:rsidR="004A0A63" w:rsidRPr="00B114EA">
        <w:rPr>
          <w:rFonts w:ascii="Calibri" w:hAnsi="Calibri" w:cs="Calibri"/>
          <w:sz w:val="22"/>
          <w:szCs w:val="22"/>
          <w:lang w:val="es-ES_tradnl"/>
        </w:rPr>
        <w:t xml:space="preserve"> </w:t>
      </w:r>
      <w:r w:rsidR="009C286B" w:rsidRPr="00B114EA">
        <w:rPr>
          <w:rFonts w:ascii="Calibri" w:hAnsi="Calibri" w:cs="Calibri"/>
          <w:sz w:val="22"/>
          <w:szCs w:val="22"/>
          <w:lang w:val="es-ES_tradnl"/>
        </w:rPr>
        <w:t>que aplican en la prestación de</w:t>
      </w:r>
      <w:r w:rsidR="004A0A63" w:rsidRPr="00B114EA">
        <w:rPr>
          <w:rFonts w:ascii="Calibri" w:hAnsi="Calibri" w:cs="Calibri"/>
          <w:sz w:val="22"/>
          <w:szCs w:val="22"/>
          <w:lang w:val="es-ES_tradnl"/>
        </w:rPr>
        <w:t xml:space="preserve"> servicios, </w:t>
      </w:r>
      <w:r w:rsidR="009C286B" w:rsidRPr="00B114EA">
        <w:rPr>
          <w:rFonts w:ascii="Calibri" w:hAnsi="Calibri" w:cs="Calibri"/>
          <w:sz w:val="22"/>
          <w:szCs w:val="22"/>
          <w:lang w:val="es-ES_tradnl"/>
        </w:rPr>
        <w:t xml:space="preserve">la creación de </w:t>
      </w:r>
      <w:r w:rsidR="004A0A63" w:rsidRPr="00B114EA">
        <w:rPr>
          <w:rFonts w:ascii="Calibri" w:hAnsi="Calibri" w:cs="Calibri"/>
          <w:sz w:val="22"/>
          <w:szCs w:val="22"/>
          <w:lang w:val="es-ES_tradnl"/>
        </w:rPr>
        <w:t xml:space="preserve">oportunidades y </w:t>
      </w:r>
      <w:r w:rsidR="009C286B" w:rsidRPr="00B114EA">
        <w:rPr>
          <w:rFonts w:ascii="Calibri" w:hAnsi="Calibri" w:cs="Calibri"/>
          <w:sz w:val="22"/>
          <w:szCs w:val="22"/>
          <w:lang w:val="es-ES_tradnl"/>
        </w:rPr>
        <w:t xml:space="preserve">la asignación de </w:t>
      </w:r>
      <w:r w:rsidR="004A0A63" w:rsidRPr="00B114EA">
        <w:rPr>
          <w:rFonts w:ascii="Calibri" w:hAnsi="Calibri" w:cs="Calibri"/>
          <w:sz w:val="22"/>
          <w:szCs w:val="22"/>
          <w:lang w:val="es-ES_tradnl"/>
        </w:rPr>
        <w:t xml:space="preserve">recursos. Esto </w:t>
      </w:r>
      <w:r w:rsidR="005154BE" w:rsidRPr="00B114EA">
        <w:rPr>
          <w:rFonts w:ascii="Calibri" w:hAnsi="Calibri" w:cs="Calibri"/>
          <w:sz w:val="22"/>
          <w:szCs w:val="22"/>
          <w:lang w:val="es-ES_tradnl"/>
        </w:rPr>
        <w:t>queda particularmente patente</w:t>
      </w:r>
      <w:r w:rsidR="004A0A63" w:rsidRPr="00B114EA">
        <w:rPr>
          <w:rFonts w:ascii="Calibri" w:hAnsi="Calibri" w:cs="Calibri"/>
          <w:sz w:val="22"/>
          <w:szCs w:val="22"/>
          <w:lang w:val="es-ES_tradnl"/>
        </w:rPr>
        <w:t xml:space="preserve"> </w:t>
      </w:r>
      <w:r w:rsidR="005154BE" w:rsidRPr="00B114EA">
        <w:rPr>
          <w:rFonts w:ascii="Calibri" w:hAnsi="Calibri" w:cs="Calibri"/>
          <w:sz w:val="22"/>
          <w:szCs w:val="22"/>
          <w:lang w:val="es-ES_tradnl"/>
        </w:rPr>
        <w:t xml:space="preserve">en </w:t>
      </w:r>
      <w:r w:rsidR="004A0A63" w:rsidRPr="00B114EA">
        <w:rPr>
          <w:rFonts w:ascii="Calibri" w:hAnsi="Calibri" w:cs="Calibri"/>
          <w:sz w:val="22"/>
          <w:szCs w:val="22"/>
          <w:lang w:val="es-ES_tradnl"/>
        </w:rPr>
        <w:t xml:space="preserve">áreas específicas, como </w:t>
      </w:r>
      <w:r w:rsidR="009C286B" w:rsidRPr="00B114EA">
        <w:rPr>
          <w:rFonts w:ascii="Calibri" w:hAnsi="Calibri" w:cs="Calibri"/>
          <w:sz w:val="22"/>
          <w:szCs w:val="22"/>
          <w:lang w:val="es-ES_tradnl"/>
        </w:rPr>
        <w:t xml:space="preserve">las </w:t>
      </w:r>
      <w:r w:rsidR="004A0A63" w:rsidRPr="00B114EA">
        <w:rPr>
          <w:rFonts w:ascii="Calibri" w:hAnsi="Calibri" w:cs="Calibri"/>
          <w:sz w:val="22"/>
          <w:szCs w:val="22"/>
          <w:lang w:val="es-ES_tradnl"/>
        </w:rPr>
        <w:t>ciudad</w:t>
      </w:r>
      <w:r w:rsidR="003C1DEF" w:rsidRPr="00B114EA">
        <w:rPr>
          <w:rFonts w:ascii="Calibri" w:hAnsi="Calibri" w:cs="Calibri"/>
          <w:sz w:val="22"/>
          <w:szCs w:val="22"/>
          <w:lang w:val="es-ES_tradnl"/>
        </w:rPr>
        <w:t xml:space="preserve">es nodales y </w:t>
      </w:r>
      <w:r w:rsidR="009C286B" w:rsidRPr="00B114EA">
        <w:rPr>
          <w:rFonts w:ascii="Calibri" w:hAnsi="Calibri" w:cs="Calibri"/>
          <w:sz w:val="22"/>
          <w:szCs w:val="22"/>
          <w:lang w:val="es-ES_tradnl"/>
        </w:rPr>
        <w:t xml:space="preserve">las </w:t>
      </w:r>
      <w:r w:rsidR="003C1DEF" w:rsidRPr="00B114EA">
        <w:rPr>
          <w:rFonts w:ascii="Calibri" w:hAnsi="Calibri" w:cs="Calibri"/>
          <w:sz w:val="22"/>
          <w:szCs w:val="22"/>
          <w:lang w:val="es-ES_tradnl"/>
        </w:rPr>
        <w:t xml:space="preserve">ubicaciones </w:t>
      </w:r>
      <w:r w:rsidR="009C286B" w:rsidRPr="00B114EA">
        <w:rPr>
          <w:rFonts w:ascii="Calibri" w:hAnsi="Calibri" w:cs="Calibri"/>
          <w:sz w:val="22"/>
          <w:szCs w:val="22"/>
          <w:lang w:val="es-ES_tradnl"/>
        </w:rPr>
        <w:t>esenciales</w:t>
      </w:r>
      <w:r w:rsidR="003C1DEF" w:rsidRPr="00B114EA">
        <w:rPr>
          <w:rFonts w:ascii="Calibri" w:hAnsi="Calibri" w:cs="Calibri"/>
          <w:sz w:val="22"/>
          <w:szCs w:val="22"/>
          <w:lang w:val="es-ES_tradnl"/>
        </w:rPr>
        <w:t xml:space="preserve"> para el funcionamiento de los sistemas económicos </w:t>
      </w:r>
      <w:r w:rsidR="005154BE" w:rsidRPr="00B114EA">
        <w:rPr>
          <w:rFonts w:ascii="Calibri" w:hAnsi="Calibri" w:cs="Calibri"/>
          <w:sz w:val="22"/>
          <w:szCs w:val="22"/>
          <w:lang w:val="es-ES_tradnl"/>
        </w:rPr>
        <w:t xml:space="preserve">mundiales </w:t>
      </w:r>
      <w:r w:rsidR="00E47036" w:rsidRPr="00B114EA">
        <w:rPr>
          <w:rFonts w:ascii="Calibri" w:hAnsi="Calibri" w:cs="Calibri"/>
          <w:sz w:val="22"/>
          <w:szCs w:val="22"/>
          <w:lang w:val="es-ES_tradnl"/>
        </w:rPr>
        <w:t>contemporáneos</w:t>
      </w:r>
      <w:r w:rsidR="003C1DEF" w:rsidRPr="00B114EA">
        <w:rPr>
          <w:rFonts w:ascii="Calibri" w:hAnsi="Calibri" w:cs="Calibri"/>
          <w:sz w:val="22"/>
          <w:szCs w:val="22"/>
          <w:lang w:val="es-ES_tradnl"/>
        </w:rPr>
        <w:t xml:space="preserve">. </w:t>
      </w:r>
      <w:r w:rsidR="0000221E" w:rsidRPr="00B114EA">
        <w:rPr>
          <w:rFonts w:ascii="Calibri" w:hAnsi="Calibri" w:cs="Calibri"/>
          <w:sz w:val="22"/>
          <w:szCs w:val="22"/>
          <w:lang w:val="es-ES_tradnl"/>
        </w:rPr>
        <w:t>De hecho</w:t>
      </w:r>
      <w:r w:rsidR="00ED7E0A" w:rsidRPr="00B114EA">
        <w:rPr>
          <w:rFonts w:ascii="Calibri" w:hAnsi="Calibri" w:cs="Calibri"/>
          <w:sz w:val="22"/>
          <w:szCs w:val="22"/>
          <w:lang w:val="es-ES_tradnl"/>
        </w:rPr>
        <w:t xml:space="preserve">, </w:t>
      </w:r>
      <w:r w:rsidR="0000221E" w:rsidRPr="00B114EA">
        <w:rPr>
          <w:rFonts w:ascii="Calibri" w:hAnsi="Calibri" w:cs="Calibri"/>
          <w:sz w:val="22"/>
          <w:szCs w:val="22"/>
          <w:lang w:val="es-ES_tradnl"/>
        </w:rPr>
        <w:t>es frecuente que</w:t>
      </w:r>
      <w:r w:rsidR="009C286B" w:rsidRPr="00B114EA">
        <w:rPr>
          <w:rFonts w:ascii="Calibri" w:hAnsi="Calibri" w:cs="Calibri"/>
          <w:sz w:val="22"/>
          <w:szCs w:val="22"/>
          <w:lang w:val="es-ES_tradnl"/>
        </w:rPr>
        <w:t xml:space="preserve"> </w:t>
      </w:r>
      <w:r w:rsidR="00E47036" w:rsidRPr="00B114EA">
        <w:rPr>
          <w:rFonts w:ascii="Calibri" w:hAnsi="Calibri" w:cs="Calibri"/>
          <w:sz w:val="22"/>
          <w:szCs w:val="22"/>
          <w:lang w:val="es-ES_tradnl"/>
        </w:rPr>
        <w:t xml:space="preserve">los extranjeros </w:t>
      </w:r>
      <w:r w:rsidR="0000221E" w:rsidRPr="00B114EA">
        <w:rPr>
          <w:rFonts w:ascii="Calibri" w:hAnsi="Calibri" w:cs="Calibri"/>
          <w:sz w:val="22"/>
          <w:szCs w:val="22"/>
          <w:lang w:val="es-ES_tradnl"/>
        </w:rPr>
        <w:t>represente</w:t>
      </w:r>
      <w:r w:rsidR="00E47036" w:rsidRPr="00B114EA">
        <w:rPr>
          <w:rFonts w:ascii="Calibri" w:hAnsi="Calibri" w:cs="Calibri"/>
          <w:sz w:val="22"/>
          <w:szCs w:val="22"/>
          <w:lang w:val="es-ES_tradnl"/>
        </w:rPr>
        <w:t xml:space="preserve">n </w:t>
      </w:r>
      <w:r w:rsidR="00ED7E0A" w:rsidRPr="00B114EA">
        <w:rPr>
          <w:rFonts w:ascii="Calibri" w:hAnsi="Calibri" w:cs="Calibri"/>
          <w:sz w:val="22"/>
          <w:szCs w:val="22"/>
          <w:lang w:val="es-ES_tradnl"/>
        </w:rPr>
        <w:t xml:space="preserve">la mitad de la población </w:t>
      </w:r>
      <w:r w:rsidR="009C286B" w:rsidRPr="00B114EA">
        <w:rPr>
          <w:rFonts w:ascii="Calibri" w:hAnsi="Calibri" w:cs="Calibri"/>
          <w:sz w:val="22"/>
          <w:szCs w:val="22"/>
          <w:lang w:val="es-ES_tradnl"/>
        </w:rPr>
        <w:t xml:space="preserve">de </w:t>
      </w:r>
      <w:r w:rsidR="00ED7E0A" w:rsidRPr="00B114EA">
        <w:rPr>
          <w:rFonts w:ascii="Calibri" w:hAnsi="Calibri" w:cs="Calibri"/>
          <w:sz w:val="22"/>
          <w:szCs w:val="22"/>
          <w:lang w:val="es-ES_tradnl"/>
        </w:rPr>
        <w:t>muchas de las ciudades más dinámicas del mundo</w:t>
      </w:r>
      <w:r w:rsidR="009C286B" w:rsidRPr="00B114EA">
        <w:rPr>
          <w:rFonts w:ascii="Calibri" w:hAnsi="Calibri" w:cs="Calibri"/>
          <w:sz w:val="22"/>
          <w:szCs w:val="22"/>
          <w:lang w:val="es-ES_tradnl"/>
        </w:rPr>
        <w:t xml:space="preserve"> (como Bruselas, Buenos Aires y Londres)</w:t>
      </w:r>
      <w:r w:rsidR="00ED7E0A" w:rsidRPr="00B114EA">
        <w:rPr>
          <w:rFonts w:ascii="Calibri" w:hAnsi="Calibri" w:cs="Calibri"/>
          <w:sz w:val="22"/>
          <w:szCs w:val="22"/>
          <w:lang w:val="es-ES_tradnl"/>
        </w:rPr>
        <w:t>.</w:t>
      </w:r>
    </w:p>
    <w:p w14:paraId="3E5322CC" w14:textId="670DB490" w:rsidR="00ED7E0A" w:rsidRPr="00B114EA" w:rsidRDefault="00ED7E0A" w:rsidP="008650CE">
      <w:pPr>
        <w:spacing w:before="120" w:after="120"/>
        <w:jc w:val="both"/>
        <w:rPr>
          <w:rFonts w:ascii="Calibri" w:hAnsi="Calibri" w:cs="Calibri"/>
          <w:sz w:val="22"/>
          <w:szCs w:val="22"/>
          <w:lang w:val="es-ES_tradnl"/>
        </w:rPr>
      </w:pPr>
      <w:r w:rsidRPr="00B114EA">
        <w:rPr>
          <w:rFonts w:ascii="Calibri" w:hAnsi="Calibri" w:cs="Calibri"/>
          <w:sz w:val="22"/>
          <w:szCs w:val="22"/>
          <w:lang w:val="es-ES_tradnl"/>
        </w:rPr>
        <w:t xml:space="preserve">La presencia de </w:t>
      </w:r>
      <w:r w:rsidR="00A04AC0" w:rsidRPr="00B114EA">
        <w:rPr>
          <w:rFonts w:ascii="Calibri" w:hAnsi="Calibri" w:cs="Calibri"/>
          <w:sz w:val="22"/>
          <w:szCs w:val="22"/>
          <w:lang w:val="es-ES_tradnl"/>
        </w:rPr>
        <w:t>un número</w:t>
      </w:r>
      <w:r w:rsidRPr="00B114EA">
        <w:rPr>
          <w:rFonts w:ascii="Calibri" w:hAnsi="Calibri" w:cs="Calibri"/>
          <w:sz w:val="22"/>
          <w:szCs w:val="22"/>
          <w:lang w:val="es-ES_tradnl"/>
        </w:rPr>
        <w:t xml:space="preserve"> </w:t>
      </w:r>
      <w:r w:rsidR="00A04AC0" w:rsidRPr="00B114EA">
        <w:rPr>
          <w:rFonts w:ascii="Calibri" w:hAnsi="Calibri" w:cs="Calibri"/>
          <w:sz w:val="22"/>
          <w:szCs w:val="22"/>
          <w:lang w:val="es-ES_tradnl"/>
        </w:rPr>
        <w:t>tan considerable</w:t>
      </w:r>
      <w:r w:rsidRPr="00B114EA">
        <w:rPr>
          <w:rFonts w:ascii="Calibri" w:hAnsi="Calibri" w:cs="Calibri"/>
          <w:sz w:val="22"/>
          <w:szCs w:val="22"/>
          <w:lang w:val="es-ES_tradnl"/>
        </w:rPr>
        <w:t xml:space="preserve"> </w:t>
      </w:r>
      <w:r w:rsidR="00756082" w:rsidRPr="00B114EA">
        <w:rPr>
          <w:rFonts w:ascii="Calibri" w:hAnsi="Calibri" w:cs="Calibri"/>
          <w:sz w:val="22"/>
          <w:szCs w:val="22"/>
          <w:lang w:val="es-ES_tradnl"/>
        </w:rPr>
        <w:t xml:space="preserve">de </w:t>
      </w:r>
      <w:r w:rsidR="0000221E" w:rsidRPr="00B114EA">
        <w:rPr>
          <w:rFonts w:ascii="Calibri" w:hAnsi="Calibri" w:cs="Calibri"/>
          <w:sz w:val="22"/>
          <w:szCs w:val="22"/>
          <w:lang w:val="es-ES_tradnl"/>
        </w:rPr>
        <w:t>personas que viven</w:t>
      </w:r>
      <w:r w:rsidR="00E47036" w:rsidRPr="00B114EA">
        <w:rPr>
          <w:rFonts w:ascii="Calibri" w:hAnsi="Calibri" w:cs="Calibri"/>
          <w:sz w:val="22"/>
          <w:szCs w:val="22"/>
          <w:lang w:val="es-ES_tradnl"/>
        </w:rPr>
        <w:t xml:space="preserve"> </w:t>
      </w:r>
      <w:r w:rsidRPr="00B114EA">
        <w:rPr>
          <w:rFonts w:ascii="Calibri" w:hAnsi="Calibri" w:cs="Calibri"/>
          <w:sz w:val="22"/>
          <w:szCs w:val="22"/>
          <w:lang w:val="es-ES_tradnl"/>
        </w:rPr>
        <w:t xml:space="preserve">fuera de sus países de origen, </w:t>
      </w:r>
      <w:r w:rsidR="00E47036" w:rsidRPr="00B114EA">
        <w:rPr>
          <w:rFonts w:ascii="Calibri" w:hAnsi="Calibri" w:cs="Calibri"/>
          <w:sz w:val="22"/>
          <w:szCs w:val="22"/>
          <w:lang w:val="es-ES_tradnl"/>
        </w:rPr>
        <w:t>aparejada a</w:t>
      </w:r>
      <w:r w:rsidRPr="00B114EA">
        <w:rPr>
          <w:rFonts w:ascii="Calibri" w:hAnsi="Calibri" w:cs="Calibri"/>
          <w:sz w:val="22"/>
          <w:szCs w:val="22"/>
          <w:lang w:val="es-ES_tradnl"/>
        </w:rPr>
        <w:t xml:space="preserve"> </w:t>
      </w:r>
      <w:r w:rsidR="006368D6" w:rsidRPr="00B114EA">
        <w:rPr>
          <w:rFonts w:ascii="Calibri" w:hAnsi="Calibri" w:cs="Calibri"/>
          <w:sz w:val="22"/>
          <w:szCs w:val="22"/>
          <w:lang w:val="es-ES_tradnl"/>
        </w:rPr>
        <w:t xml:space="preserve">sus </w:t>
      </w:r>
      <w:r w:rsidR="002B2BB5" w:rsidRPr="00B114EA">
        <w:rPr>
          <w:rFonts w:ascii="Calibri" w:hAnsi="Calibri" w:cs="Calibri"/>
          <w:sz w:val="22"/>
          <w:szCs w:val="22"/>
          <w:lang w:val="es-ES_tradnl"/>
        </w:rPr>
        <w:t>diversas necesidades</w:t>
      </w:r>
      <w:r w:rsidR="00D47477" w:rsidRPr="00B114EA">
        <w:rPr>
          <w:rFonts w:ascii="Calibri" w:hAnsi="Calibri" w:cs="Calibri"/>
          <w:sz w:val="22"/>
          <w:szCs w:val="22"/>
          <w:lang w:val="es-ES_tradnl"/>
        </w:rPr>
        <w:t xml:space="preserve"> </w:t>
      </w:r>
      <w:r w:rsidR="006368D6" w:rsidRPr="00B114EA">
        <w:rPr>
          <w:rFonts w:ascii="Calibri" w:hAnsi="Calibri" w:cs="Calibri"/>
          <w:sz w:val="22"/>
          <w:szCs w:val="22"/>
          <w:lang w:val="es-ES_tradnl"/>
        </w:rPr>
        <w:t>particulares</w:t>
      </w:r>
      <w:r w:rsidR="002B2BB5" w:rsidRPr="00B114EA">
        <w:rPr>
          <w:rFonts w:ascii="Calibri" w:hAnsi="Calibri" w:cs="Calibri"/>
          <w:sz w:val="22"/>
          <w:szCs w:val="22"/>
          <w:lang w:val="es-ES_tradnl"/>
        </w:rPr>
        <w:t xml:space="preserve">, </w:t>
      </w:r>
      <w:r w:rsidR="00D47477" w:rsidRPr="00B114EA">
        <w:rPr>
          <w:rFonts w:ascii="Calibri" w:hAnsi="Calibri" w:cs="Calibri"/>
          <w:sz w:val="22"/>
          <w:szCs w:val="22"/>
          <w:lang w:val="es-ES_tradnl"/>
        </w:rPr>
        <w:t>y a</w:t>
      </w:r>
      <w:r w:rsidR="00571850" w:rsidRPr="00B114EA">
        <w:rPr>
          <w:rFonts w:ascii="Calibri" w:hAnsi="Calibri" w:cs="Calibri"/>
          <w:sz w:val="22"/>
          <w:szCs w:val="22"/>
          <w:lang w:val="es-ES_tradnl"/>
        </w:rPr>
        <w:t xml:space="preserve">l acceso </w:t>
      </w:r>
      <w:r w:rsidR="00A04AC0" w:rsidRPr="00B114EA">
        <w:rPr>
          <w:rFonts w:ascii="Calibri" w:hAnsi="Calibri" w:cs="Calibri"/>
          <w:sz w:val="22"/>
          <w:szCs w:val="22"/>
          <w:lang w:val="es-ES_tradnl"/>
        </w:rPr>
        <w:t>del que disponen</w:t>
      </w:r>
      <w:r w:rsidR="00571850" w:rsidRPr="00B114EA">
        <w:rPr>
          <w:rFonts w:ascii="Calibri" w:hAnsi="Calibri" w:cs="Calibri"/>
          <w:sz w:val="22"/>
          <w:szCs w:val="22"/>
          <w:lang w:val="es-ES_tradnl"/>
        </w:rPr>
        <w:t xml:space="preserve"> a</w:t>
      </w:r>
      <w:r w:rsidR="00D47477" w:rsidRPr="00B114EA">
        <w:rPr>
          <w:rFonts w:ascii="Calibri" w:hAnsi="Calibri" w:cs="Calibri"/>
          <w:sz w:val="22"/>
          <w:szCs w:val="22"/>
          <w:lang w:val="es-ES_tradnl"/>
        </w:rPr>
        <w:t xml:space="preserve"> los diferentes</w:t>
      </w:r>
      <w:r w:rsidR="002B2BB5" w:rsidRPr="00B114EA">
        <w:rPr>
          <w:rFonts w:ascii="Calibri" w:hAnsi="Calibri" w:cs="Calibri"/>
          <w:sz w:val="22"/>
          <w:szCs w:val="22"/>
          <w:lang w:val="es-ES_tradnl"/>
        </w:rPr>
        <w:t xml:space="preserve"> recursos</w:t>
      </w:r>
      <w:r w:rsidR="00D47477" w:rsidRPr="00B114EA">
        <w:rPr>
          <w:rFonts w:ascii="Calibri" w:hAnsi="Calibri" w:cs="Calibri"/>
          <w:sz w:val="22"/>
          <w:szCs w:val="22"/>
          <w:lang w:val="es-ES_tradnl"/>
        </w:rPr>
        <w:t>, capacidades</w:t>
      </w:r>
      <w:r w:rsidR="002B2BB5" w:rsidRPr="00B114EA">
        <w:rPr>
          <w:rFonts w:ascii="Calibri" w:hAnsi="Calibri" w:cs="Calibri"/>
          <w:sz w:val="22"/>
          <w:szCs w:val="22"/>
          <w:lang w:val="es-ES_tradnl"/>
        </w:rPr>
        <w:t xml:space="preserve"> y redes</w:t>
      </w:r>
      <w:r w:rsidR="00B6034C" w:rsidRPr="00B114EA">
        <w:rPr>
          <w:rFonts w:ascii="Calibri" w:hAnsi="Calibri" w:cs="Calibri"/>
          <w:sz w:val="22"/>
          <w:szCs w:val="22"/>
          <w:lang w:val="es-ES_tradnl"/>
        </w:rPr>
        <w:t xml:space="preserve">, </w:t>
      </w:r>
      <w:r w:rsidR="00A04AC0" w:rsidRPr="00B114EA">
        <w:rPr>
          <w:rFonts w:ascii="Calibri" w:hAnsi="Calibri" w:cs="Calibri"/>
          <w:sz w:val="22"/>
          <w:szCs w:val="22"/>
          <w:lang w:val="es-ES_tradnl"/>
        </w:rPr>
        <w:t>tiene repercusiones</w:t>
      </w:r>
      <w:r w:rsidR="002B2BB5" w:rsidRPr="00B114EA">
        <w:rPr>
          <w:rFonts w:ascii="Calibri" w:hAnsi="Calibri" w:cs="Calibri"/>
          <w:sz w:val="22"/>
          <w:szCs w:val="22"/>
          <w:lang w:val="es-ES_tradnl"/>
        </w:rPr>
        <w:t xml:space="preserve"> específicas en </w:t>
      </w:r>
      <w:r w:rsidR="0000221E" w:rsidRPr="00B114EA">
        <w:rPr>
          <w:rFonts w:ascii="Calibri" w:hAnsi="Calibri" w:cs="Calibri"/>
          <w:sz w:val="22"/>
          <w:szCs w:val="22"/>
          <w:lang w:val="es-ES_tradnl"/>
        </w:rPr>
        <w:t xml:space="preserve">los </w:t>
      </w:r>
      <w:r w:rsidR="002B2BB5" w:rsidRPr="00B114EA">
        <w:rPr>
          <w:rFonts w:ascii="Calibri" w:hAnsi="Calibri" w:cs="Calibri"/>
          <w:sz w:val="22"/>
          <w:szCs w:val="22"/>
          <w:lang w:val="es-ES_tradnl"/>
        </w:rPr>
        <w:t xml:space="preserve">momentos de crisis. </w:t>
      </w:r>
      <w:r w:rsidR="00A04AC0" w:rsidRPr="00B114EA">
        <w:rPr>
          <w:rFonts w:ascii="Calibri" w:hAnsi="Calibri" w:cs="Calibri"/>
          <w:sz w:val="22"/>
          <w:szCs w:val="22"/>
          <w:lang w:val="es-ES_tradnl"/>
        </w:rPr>
        <w:t>Es frecuente que</w:t>
      </w:r>
      <w:r w:rsidR="00756082" w:rsidRPr="00B114EA">
        <w:rPr>
          <w:rFonts w:ascii="Calibri" w:hAnsi="Calibri" w:cs="Calibri"/>
          <w:sz w:val="22"/>
          <w:szCs w:val="22"/>
          <w:lang w:val="es-ES_tradnl"/>
        </w:rPr>
        <w:t xml:space="preserve"> estas crisis, </w:t>
      </w:r>
      <w:r w:rsidR="00212ED6" w:rsidRPr="00B114EA">
        <w:rPr>
          <w:rFonts w:ascii="Calibri" w:hAnsi="Calibri" w:cs="Calibri"/>
          <w:sz w:val="22"/>
          <w:szCs w:val="22"/>
          <w:lang w:val="es-ES_tradnl"/>
        </w:rPr>
        <w:t>independientemente de que</w:t>
      </w:r>
      <w:r w:rsidR="00756082" w:rsidRPr="00B114EA">
        <w:rPr>
          <w:rFonts w:ascii="Calibri" w:hAnsi="Calibri" w:cs="Calibri"/>
          <w:sz w:val="22"/>
          <w:szCs w:val="22"/>
          <w:lang w:val="es-ES_tradnl"/>
        </w:rPr>
        <w:t xml:space="preserve"> sean consecuencia de peligros naturales, accidentes tecnológicos, conflictos o situaciones de violencia, afecten de manera muy diferente a</w:t>
      </w:r>
      <w:r w:rsidR="00A04AC0" w:rsidRPr="00B114EA">
        <w:rPr>
          <w:rFonts w:ascii="Calibri" w:hAnsi="Calibri" w:cs="Calibri"/>
          <w:sz w:val="22"/>
          <w:szCs w:val="22"/>
          <w:lang w:val="es-ES_tradnl"/>
        </w:rPr>
        <w:t xml:space="preserve"> las vidas y </w:t>
      </w:r>
      <w:r w:rsidR="00756082" w:rsidRPr="00B114EA">
        <w:rPr>
          <w:rFonts w:ascii="Calibri" w:hAnsi="Calibri" w:cs="Calibri"/>
          <w:sz w:val="22"/>
          <w:szCs w:val="22"/>
          <w:lang w:val="es-ES_tradnl"/>
        </w:rPr>
        <w:t>a</w:t>
      </w:r>
      <w:r w:rsidR="00A04AC0" w:rsidRPr="00B114EA">
        <w:rPr>
          <w:rFonts w:ascii="Calibri" w:hAnsi="Calibri" w:cs="Calibri"/>
          <w:sz w:val="22"/>
          <w:szCs w:val="22"/>
          <w:lang w:val="es-ES_tradnl"/>
        </w:rPr>
        <w:t>l bienestar de los extranjeros y de las poblaciones autóctonas</w:t>
      </w:r>
      <w:r w:rsidR="002859E4" w:rsidRPr="00B114EA">
        <w:rPr>
          <w:rFonts w:ascii="Calibri" w:hAnsi="Calibri" w:cs="Calibri"/>
          <w:sz w:val="22"/>
          <w:szCs w:val="22"/>
          <w:lang w:val="es-ES_tradnl"/>
        </w:rPr>
        <w:t xml:space="preserve">. </w:t>
      </w:r>
      <w:r w:rsidR="00756082" w:rsidRPr="00B114EA">
        <w:rPr>
          <w:rFonts w:ascii="Calibri" w:hAnsi="Calibri" w:cs="Calibri"/>
          <w:sz w:val="22"/>
          <w:szCs w:val="22"/>
          <w:lang w:val="es-ES_tradnl"/>
        </w:rPr>
        <w:t>Para ilustrar estas diferencias se pueden mencionar varios ejemplos recientes como</w:t>
      </w:r>
      <w:r w:rsidR="00F56DC2" w:rsidRPr="00B114EA">
        <w:rPr>
          <w:rFonts w:ascii="Calibri" w:hAnsi="Calibri" w:cs="Calibri"/>
          <w:sz w:val="22"/>
          <w:szCs w:val="22"/>
          <w:lang w:val="es-ES_tradnl"/>
        </w:rPr>
        <w:t xml:space="preserve"> </w:t>
      </w:r>
      <w:r w:rsidR="00212ED6" w:rsidRPr="00B114EA">
        <w:rPr>
          <w:rFonts w:ascii="Calibri" w:hAnsi="Calibri" w:cs="Calibri"/>
          <w:sz w:val="22"/>
          <w:szCs w:val="22"/>
          <w:lang w:val="es-ES_tradnl"/>
        </w:rPr>
        <w:t xml:space="preserve">el conflicto iniciado en Libia en 2011, </w:t>
      </w:r>
      <w:r w:rsidR="00F56DC2" w:rsidRPr="00B114EA">
        <w:rPr>
          <w:rFonts w:ascii="Calibri" w:hAnsi="Calibri" w:cs="Calibri"/>
          <w:sz w:val="22"/>
          <w:szCs w:val="22"/>
          <w:lang w:val="es-ES_tradnl"/>
        </w:rPr>
        <w:t xml:space="preserve">el terremoto, </w:t>
      </w:r>
      <w:r w:rsidR="00756082" w:rsidRPr="00B114EA">
        <w:rPr>
          <w:rFonts w:ascii="Calibri" w:hAnsi="Calibri" w:cs="Calibri"/>
          <w:sz w:val="22"/>
          <w:szCs w:val="22"/>
          <w:lang w:val="es-ES_tradnl"/>
        </w:rPr>
        <w:t xml:space="preserve">el </w:t>
      </w:r>
      <w:r w:rsidR="00F56DC2" w:rsidRPr="00B114EA">
        <w:rPr>
          <w:rFonts w:ascii="Calibri" w:hAnsi="Calibri" w:cs="Calibri"/>
          <w:sz w:val="22"/>
          <w:szCs w:val="22"/>
          <w:lang w:val="es-ES_tradnl"/>
        </w:rPr>
        <w:t xml:space="preserve">tsunami y </w:t>
      </w:r>
      <w:r w:rsidR="00756082" w:rsidRPr="00B114EA">
        <w:rPr>
          <w:rFonts w:ascii="Calibri" w:hAnsi="Calibri" w:cs="Calibri"/>
          <w:sz w:val="22"/>
          <w:szCs w:val="22"/>
          <w:lang w:val="es-ES_tradnl"/>
        </w:rPr>
        <w:t>el accidente</w:t>
      </w:r>
      <w:r w:rsidR="00F56DC2" w:rsidRPr="00B114EA">
        <w:rPr>
          <w:rFonts w:ascii="Calibri" w:hAnsi="Calibri" w:cs="Calibri"/>
          <w:sz w:val="22"/>
          <w:szCs w:val="22"/>
          <w:lang w:val="es-ES_tradnl"/>
        </w:rPr>
        <w:t xml:space="preserve"> nuclear </w:t>
      </w:r>
      <w:r w:rsidR="00756082" w:rsidRPr="00B114EA">
        <w:rPr>
          <w:rFonts w:ascii="Calibri" w:hAnsi="Calibri" w:cs="Calibri"/>
          <w:sz w:val="22"/>
          <w:szCs w:val="22"/>
          <w:lang w:val="es-ES_tradnl"/>
        </w:rPr>
        <w:t xml:space="preserve">ocurridos </w:t>
      </w:r>
      <w:r w:rsidR="00F56DC2" w:rsidRPr="00B114EA">
        <w:rPr>
          <w:rFonts w:ascii="Calibri" w:hAnsi="Calibri" w:cs="Calibri"/>
          <w:sz w:val="22"/>
          <w:szCs w:val="22"/>
          <w:lang w:val="es-ES_tradnl"/>
        </w:rPr>
        <w:t xml:space="preserve">en </w:t>
      </w:r>
      <w:r w:rsidR="0000221E" w:rsidRPr="00B114EA">
        <w:rPr>
          <w:rFonts w:ascii="Calibri" w:hAnsi="Calibri" w:cs="Calibri"/>
          <w:sz w:val="22"/>
          <w:szCs w:val="22"/>
          <w:lang w:val="es-ES_tradnl"/>
        </w:rPr>
        <w:t xml:space="preserve">el </w:t>
      </w:r>
      <w:r w:rsidR="00F56DC2" w:rsidRPr="00B114EA">
        <w:rPr>
          <w:rFonts w:ascii="Calibri" w:hAnsi="Calibri" w:cs="Calibri"/>
          <w:sz w:val="22"/>
          <w:szCs w:val="22"/>
          <w:lang w:val="es-ES_tradnl"/>
        </w:rPr>
        <w:t>Japón en 2011</w:t>
      </w:r>
      <w:r w:rsidR="007933B5" w:rsidRPr="00B114EA">
        <w:rPr>
          <w:rFonts w:ascii="Calibri" w:hAnsi="Calibri" w:cs="Calibri"/>
          <w:sz w:val="22"/>
          <w:szCs w:val="22"/>
          <w:lang w:val="es-ES_tradnl"/>
        </w:rPr>
        <w:t>,</w:t>
      </w:r>
      <w:r w:rsidR="00F56DC2" w:rsidRPr="00B114EA">
        <w:rPr>
          <w:rFonts w:ascii="Calibri" w:hAnsi="Calibri" w:cs="Calibri"/>
          <w:sz w:val="22"/>
          <w:szCs w:val="22"/>
          <w:lang w:val="es-ES_tradnl"/>
        </w:rPr>
        <w:t xml:space="preserve"> el huracán Sandy en 2012</w:t>
      </w:r>
      <w:r w:rsidR="007933B5" w:rsidRPr="00B114EA">
        <w:rPr>
          <w:rFonts w:ascii="Calibri" w:hAnsi="Calibri" w:cs="Calibri"/>
          <w:sz w:val="22"/>
          <w:szCs w:val="22"/>
          <w:lang w:val="es-ES_tradnl"/>
        </w:rPr>
        <w:t>, y</w:t>
      </w:r>
      <w:r w:rsidR="00F56DC2" w:rsidRPr="00B114EA">
        <w:rPr>
          <w:rFonts w:ascii="Calibri" w:hAnsi="Calibri" w:cs="Calibri"/>
          <w:sz w:val="22"/>
          <w:szCs w:val="22"/>
          <w:lang w:val="es-ES_tradnl"/>
        </w:rPr>
        <w:t xml:space="preserve"> las guerras civiles en la República Centroafricana</w:t>
      </w:r>
      <w:r w:rsidR="0000221E" w:rsidRPr="00B114EA">
        <w:rPr>
          <w:rFonts w:ascii="Calibri" w:hAnsi="Calibri" w:cs="Calibri"/>
          <w:sz w:val="22"/>
          <w:szCs w:val="22"/>
          <w:lang w:val="es-ES_tradnl"/>
        </w:rPr>
        <w:t>,</w:t>
      </w:r>
      <w:r w:rsidR="00F56DC2" w:rsidRPr="00B114EA">
        <w:rPr>
          <w:rFonts w:ascii="Calibri" w:hAnsi="Calibri" w:cs="Calibri"/>
          <w:sz w:val="22"/>
          <w:szCs w:val="22"/>
          <w:lang w:val="es-ES_tradnl"/>
        </w:rPr>
        <w:t xml:space="preserve"> </w:t>
      </w:r>
      <w:r w:rsidR="0000221E" w:rsidRPr="00B114EA">
        <w:rPr>
          <w:rFonts w:ascii="Calibri" w:hAnsi="Calibri" w:cs="Calibri"/>
          <w:sz w:val="22"/>
          <w:szCs w:val="22"/>
          <w:lang w:val="es-ES_tradnl"/>
        </w:rPr>
        <w:t xml:space="preserve">así como </w:t>
      </w:r>
      <w:r w:rsidR="008D1630" w:rsidRPr="00B114EA">
        <w:rPr>
          <w:rFonts w:ascii="Calibri" w:hAnsi="Calibri" w:cs="Calibri"/>
          <w:sz w:val="22"/>
          <w:szCs w:val="22"/>
          <w:lang w:val="es-ES_tradnl"/>
        </w:rPr>
        <w:t xml:space="preserve">la actual crisis </w:t>
      </w:r>
      <w:r w:rsidR="00F56DC2" w:rsidRPr="00B114EA">
        <w:rPr>
          <w:rFonts w:ascii="Calibri" w:hAnsi="Calibri" w:cs="Calibri"/>
          <w:sz w:val="22"/>
          <w:szCs w:val="22"/>
          <w:lang w:val="es-ES_tradnl"/>
        </w:rPr>
        <w:t>en Yemen</w:t>
      </w:r>
      <w:r w:rsidR="007933B5" w:rsidRPr="00B114EA">
        <w:rPr>
          <w:rFonts w:ascii="Calibri" w:hAnsi="Calibri" w:cs="Calibri"/>
          <w:sz w:val="22"/>
          <w:szCs w:val="22"/>
          <w:lang w:val="es-ES_tradnl"/>
        </w:rPr>
        <w:t>, que</w:t>
      </w:r>
      <w:r w:rsidR="00F56DC2" w:rsidRPr="00B114EA">
        <w:rPr>
          <w:rFonts w:ascii="Calibri" w:hAnsi="Calibri" w:cs="Calibri"/>
          <w:sz w:val="22"/>
          <w:szCs w:val="22"/>
          <w:lang w:val="es-ES_tradnl"/>
        </w:rPr>
        <w:t xml:space="preserve"> </w:t>
      </w:r>
      <w:r w:rsidR="0000221E" w:rsidRPr="00B114EA">
        <w:rPr>
          <w:rFonts w:ascii="Calibri" w:hAnsi="Calibri" w:cs="Calibri"/>
          <w:sz w:val="22"/>
          <w:szCs w:val="22"/>
          <w:lang w:val="es-ES_tradnl"/>
        </w:rPr>
        <w:t>evidencian</w:t>
      </w:r>
      <w:r w:rsidR="007933B5" w:rsidRPr="00B114EA">
        <w:rPr>
          <w:rFonts w:ascii="Calibri" w:hAnsi="Calibri" w:cs="Calibri"/>
          <w:sz w:val="22"/>
          <w:szCs w:val="22"/>
          <w:lang w:val="es-ES_tradnl"/>
        </w:rPr>
        <w:t xml:space="preserve"> el </w:t>
      </w:r>
      <w:r w:rsidR="00212ED6" w:rsidRPr="00B114EA">
        <w:rPr>
          <w:rFonts w:ascii="Calibri" w:hAnsi="Calibri" w:cs="Calibri"/>
          <w:sz w:val="22"/>
          <w:szCs w:val="22"/>
          <w:lang w:val="es-ES_tradnl"/>
        </w:rPr>
        <w:t xml:space="preserve">eventual </w:t>
      </w:r>
      <w:r w:rsidR="007933B5" w:rsidRPr="00B114EA">
        <w:rPr>
          <w:rFonts w:ascii="Calibri" w:hAnsi="Calibri" w:cs="Calibri"/>
          <w:sz w:val="22"/>
          <w:szCs w:val="22"/>
          <w:lang w:val="es-ES_tradnl"/>
        </w:rPr>
        <w:t xml:space="preserve">sufrimiento </w:t>
      </w:r>
      <w:r w:rsidR="00212ED6" w:rsidRPr="00B114EA">
        <w:rPr>
          <w:rFonts w:ascii="Calibri" w:hAnsi="Calibri" w:cs="Calibri"/>
          <w:sz w:val="22"/>
          <w:szCs w:val="22"/>
          <w:lang w:val="es-ES_tradnl"/>
        </w:rPr>
        <w:t>desmesurado de</w:t>
      </w:r>
      <w:r w:rsidR="00F56DC2" w:rsidRPr="00B114EA">
        <w:rPr>
          <w:rFonts w:ascii="Calibri" w:hAnsi="Calibri" w:cs="Calibri"/>
          <w:sz w:val="22"/>
          <w:szCs w:val="22"/>
          <w:lang w:val="es-ES_tradnl"/>
        </w:rPr>
        <w:t xml:space="preserve"> los migrantes en </w:t>
      </w:r>
      <w:r w:rsidR="00212ED6" w:rsidRPr="00B114EA">
        <w:rPr>
          <w:rFonts w:ascii="Calibri" w:hAnsi="Calibri" w:cs="Calibri"/>
          <w:sz w:val="22"/>
          <w:szCs w:val="22"/>
          <w:lang w:val="es-ES_tradnl"/>
        </w:rPr>
        <w:t xml:space="preserve">situaciones </w:t>
      </w:r>
      <w:r w:rsidR="00F56DC2" w:rsidRPr="00B114EA">
        <w:rPr>
          <w:rFonts w:ascii="Calibri" w:hAnsi="Calibri" w:cs="Calibri"/>
          <w:sz w:val="22"/>
          <w:szCs w:val="22"/>
          <w:lang w:val="es-ES_tradnl"/>
        </w:rPr>
        <w:t>de crisis.</w:t>
      </w:r>
    </w:p>
    <w:p w14:paraId="4C12C755" w14:textId="40A59B85" w:rsidR="00F56DC2" w:rsidRPr="00B114EA" w:rsidRDefault="00AD0B20" w:rsidP="008650CE">
      <w:pPr>
        <w:spacing w:before="120" w:after="120"/>
        <w:jc w:val="both"/>
        <w:rPr>
          <w:rFonts w:ascii="Calibri" w:hAnsi="Calibri" w:cs="Calibri"/>
          <w:sz w:val="22"/>
          <w:szCs w:val="22"/>
          <w:lang w:val="es-ES_tradnl"/>
        </w:rPr>
      </w:pPr>
      <w:r w:rsidRPr="00B114EA">
        <w:rPr>
          <w:rFonts w:ascii="Calibri" w:hAnsi="Calibri" w:cs="Calibri"/>
          <w:sz w:val="22"/>
          <w:szCs w:val="22"/>
          <w:lang w:val="es-ES_tradnl"/>
        </w:rPr>
        <w:t xml:space="preserve">Ante la expectativa de que, en todo el mundo, tanto los desastres como los conflictos vayan en aumento debido a la escasez de recursos, a las inequidades y al cambio medioambiental, y habida cuenta del muy largo alcance de la migración y de las escasas probabilidades de que </w:t>
      </w:r>
      <w:r w:rsidR="001E5FE5" w:rsidRPr="00B114EA">
        <w:rPr>
          <w:rFonts w:ascii="Calibri" w:hAnsi="Calibri" w:cs="Calibri"/>
          <w:sz w:val="22"/>
          <w:szCs w:val="22"/>
          <w:lang w:val="es-ES_tradnl"/>
        </w:rPr>
        <w:t xml:space="preserve">esta </w:t>
      </w:r>
      <w:r w:rsidRPr="00B114EA">
        <w:rPr>
          <w:rFonts w:ascii="Calibri" w:hAnsi="Calibri" w:cs="Calibri"/>
          <w:sz w:val="22"/>
          <w:szCs w:val="22"/>
          <w:lang w:val="es-ES_tradnl"/>
        </w:rPr>
        <w:t xml:space="preserve">se transforme en un fenómeno menos generalizado durante los próximos decenios, la preparación de los migrantes y la ayuda que se les brinde en </w:t>
      </w:r>
      <w:r w:rsidR="00013AB9" w:rsidRPr="00B114EA">
        <w:rPr>
          <w:rFonts w:ascii="Calibri" w:hAnsi="Calibri" w:cs="Calibri"/>
          <w:sz w:val="22"/>
          <w:szCs w:val="22"/>
          <w:lang w:val="es-ES_tradnl"/>
        </w:rPr>
        <w:t>situaciones</w:t>
      </w:r>
      <w:r w:rsidRPr="00B114EA">
        <w:rPr>
          <w:rFonts w:ascii="Calibri" w:hAnsi="Calibri" w:cs="Calibri"/>
          <w:sz w:val="22"/>
          <w:szCs w:val="22"/>
          <w:lang w:val="es-ES_tradnl"/>
        </w:rPr>
        <w:t xml:space="preserve"> de crisis debería </w:t>
      </w:r>
      <w:r w:rsidR="00212ED6" w:rsidRPr="00B114EA">
        <w:rPr>
          <w:rFonts w:ascii="Calibri" w:hAnsi="Calibri" w:cs="Calibri"/>
          <w:sz w:val="22"/>
          <w:szCs w:val="22"/>
          <w:lang w:val="es-ES_tradnl"/>
        </w:rPr>
        <w:t>preocupar a</w:t>
      </w:r>
      <w:r w:rsidRPr="00B114EA">
        <w:rPr>
          <w:rFonts w:ascii="Calibri" w:hAnsi="Calibri" w:cs="Calibri"/>
          <w:sz w:val="22"/>
          <w:szCs w:val="22"/>
          <w:lang w:val="es-ES_tradnl"/>
        </w:rPr>
        <w:t xml:space="preserve"> todos los Estados y comunidades</w:t>
      </w:r>
      <w:r w:rsidR="00E56F7B" w:rsidRPr="00B114EA">
        <w:rPr>
          <w:rFonts w:ascii="Calibri" w:hAnsi="Calibri" w:cs="Calibri"/>
          <w:sz w:val="22"/>
          <w:szCs w:val="22"/>
          <w:lang w:val="es-ES_tradnl"/>
        </w:rPr>
        <w:t xml:space="preserve">. Es </w:t>
      </w:r>
      <w:r w:rsidR="00013AB9" w:rsidRPr="00B114EA">
        <w:rPr>
          <w:rFonts w:ascii="Calibri" w:hAnsi="Calibri" w:cs="Calibri"/>
          <w:sz w:val="22"/>
          <w:szCs w:val="22"/>
          <w:lang w:val="es-ES_tradnl"/>
        </w:rPr>
        <w:t>esencial subrayar</w:t>
      </w:r>
      <w:r w:rsidR="00E56F7B" w:rsidRPr="00B114EA">
        <w:rPr>
          <w:rFonts w:ascii="Calibri" w:hAnsi="Calibri" w:cs="Calibri"/>
          <w:sz w:val="22"/>
          <w:szCs w:val="22"/>
          <w:lang w:val="es-ES_tradnl"/>
        </w:rPr>
        <w:t xml:space="preserve"> que </w:t>
      </w:r>
      <w:r w:rsidR="00013AB9" w:rsidRPr="00B114EA">
        <w:rPr>
          <w:rFonts w:ascii="Calibri" w:hAnsi="Calibri" w:cs="Calibri"/>
          <w:sz w:val="22"/>
          <w:szCs w:val="22"/>
          <w:lang w:val="es-ES_tradnl"/>
        </w:rPr>
        <w:t xml:space="preserve">esta cuestión atañe a todos los </w:t>
      </w:r>
      <w:r w:rsidR="00E56F7B" w:rsidRPr="00B114EA">
        <w:rPr>
          <w:rFonts w:ascii="Calibri" w:hAnsi="Calibri" w:cs="Calibri"/>
          <w:sz w:val="22"/>
          <w:szCs w:val="22"/>
          <w:lang w:val="es-ES_tradnl"/>
        </w:rPr>
        <w:t xml:space="preserve">países </w:t>
      </w:r>
      <w:r w:rsidR="00013AB9" w:rsidRPr="00B114EA">
        <w:rPr>
          <w:rFonts w:ascii="Calibri" w:hAnsi="Calibri" w:cs="Calibri"/>
          <w:sz w:val="22"/>
          <w:szCs w:val="22"/>
          <w:lang w:val="es-ES_tradnl"/>
        </w:rPr>
        <w:t>sea cual sea su nivel de</w:t>
      </w:r>
      <w:r w:rsidR="00E56F7B" w:rsidRPr="00B114EA">
        <w:rPr>
          <w:rFonts w:ascii="Calibri" w:hAnsi="Calibri" w:cs="Calibri"/>
          <w:sz w:val="22"/>
          <w:szCs w:val="22"/>
          <w:lang w:val="es-ES_tradnl"/>
        </w:rPr>
        <w:t xml:space="preserve"> riqueza y desarrollo</w:t>
      </w:r>
      <w:r w:rsidR="00013AB9" w:rsidRPr="00B114EA">
        <w:rPr>
          <w:rFonts w:ascii="Calibri" w:hAnsi="Calibri" w:cs="Calibri"/>
          <w:sz w:val="22"/>
          <w:szCs w:val="22"/>
          <w:lang w:val="es-ES_tradnl"/>
        </w:rPr>
        <w:t xml:space="preserve"> ya que, tanto en la vida cotidiana como en tiempos de crisis,</w:t>
      </w:r>
      <w:r w:rsidR="00E56F7B" w:rsidRPr="00B114EA">
        <w:rPr>
          <w:rFonts w:ascii="Calibri" w:hAnsi="Calibri" w:cs="Calibri"/>
          <w:sz w:val="22"/>
          <w:szCs w:val="22"/>
          <w:lang w:val="es-ES_tradnl"/>
        </w:rPr>
        <w:t xml:space="preserve"> </w:t>
      </w:r>
      <w:r w:rsidR="00013AB9" w:rsidRPr="00B114EA">
        <w:rPr>
          <w:rFonts w:ascii="Calibri" w:hAnsi="Calibri" w:cs="Calibri"/>
          <w:sz w:val="22"/>
          <w:szCs w:val="22"/>
          <w:lang w:val="es-ES_tradnl"/>
        </w:rPr>
        <w:t xml:space="preserve">sin importar el </w:t>
      </w:r>
      <w:r w:rsidR="00E56F7B" w:rsidRPr="00B114EA">
        <w:rPr>
          <w:rFonts w:ascii="Calibri" w:hAnsi="Calibri" w:cs="Calibri"/>
          <w:sz w:val="22"/>
          <w:szCs w:val="22"/>
          <w:lang w:val="es-ES_tradnl"/>
        </w:rPr>
        <w:t xml:space="preserve">contexto social, </w:t>
      </w:r>
      <w:r w:rsidR="00013AB9" w:rsidRPr="00B114EA">
        <w:rPr>
          <w:rFonts w:ascii="Calibri" w:hAnsi="Calibri" w:cs="Calibri"/>
          <w:sz w:val="22"/>
          <w:szCs w:val="22"/>
          <w:lang w:val="es-ES_tradnl"/>
        </w:rPr>
        <w:t xml:space="preserve">y </w:t>
      </w:r>
      <w:r w:rsidR="00E56F7B" w:rsidRPr="00B114EA">
        <w:rPr>
          <w:rFonts w:ascii="Calibri" w:hAnsi="Calibri" w:cs="Calibri"/>
          <w:sz w:val="22"/>
          <w:szCs w:val="22"/>
          <w:lang w:val="es-ES_tradnl"/>
        </w:rPr>
        <w:t xml:space="preserve">en cualquier parte del mundo, </w:t>
      </w:r>
      <w:r w:rsidR="00013AB9" w:rsidRPr="00B114EA">
        <w:rPr>
          <w:rFonts w:ascii="Calibri" w:hAnsi="Calibri" w:cs="Calibri"/>
          <w:sz w:val="22"/>
          <w:szCs w:val="22"/>
          <w:lang w:val="es-ES_tradnl"/>
        </w:rPr>
        <w:t xml:space="preserve">los extranjeros poseen </w:t>
      </w:r>
      <w:r w:rsidR="00E56F7B" w:rsidRPr="00B114EA">
        <w:rPr>
          <w:rFonts w:ascii="Calibri" w:hAnsi="Calibri" w:cs="Calibri"/>
          <w:sz w:val="22"/>
          <w:szCs w:val="22"/>
          <w:lang w:val="es-ES_tradnl"/>
        </w:rPr>
        <w:t xml:space="preserve">capacidades y recursos, y </w:t>
      </w:r>
      <w:r w:rsidR="00013AB9" w:rsidRPr="00B114EA">
        <w:rPr>
          <w:rFonts w:ascii="Calibri" w:hAnsi="Calibri" w:cs="Calibri"/>
          <w:sz w:val="22"/>
          <w:szCs w:val="22"/>
          <w:lang w:val="es-ES_tradnl"/>
        </w:rPr>
        <w:t xml:space="preserve">se enfrentan a </w:t>
      </w:r>
      <w:r w:rsidR="00E56F7B" w:rsidRPr="00B114EA">
        <w:rPr>
          <w:rFonts w:ascii="Calibri" w:hAnsi="Calibri" w:cs="Calibri"/>
          <w:sz w:val="22"/>
          <w:szCs w:val="22"/>
          <w:lang w:val="es-ES_tradnl"/>
        </w:rPr>
        <w:t xml:space="preserve">obstáculos y desafíos </w:t>
      </w:r>
      <w:r w:rsidR="00013AB9" w:rsidRPr="00B114EA">
        <w:rPr>
          <w:rFonts w:ascii="Calibri" w:hAnsi="Calibri" w:cs="Calibri"/>
          <w:sz w:val="22"/>
          <w:szCs w:val="22"/>
          <w:lang w:val="es-ES_tradnl"/>
        </w:rPr>
        <w:t xml:space="preserve">diferentes de los de </w:t>
      </w:r>
      <w:r w:rsidR="00E56F7B" w:rsidRPr="00B114EA">
        <w:rPr>
          <w:rFonts w:ascii="Calibri" w:hAnsi="Calibri" w:cs="Calibri"/>
          <w:sz w:val="22"/>
          <w:szCs w:val="22"/>
          <w:lang w:val="es-ES_tradnl"/>
        </w:rPr>
        <w:t>las poblaciones autóctonas.</w:t>
      </w:r>
    </w:p>
    <w:p w14:paraId="76C8A37B" w14:textId="74EB1297" w:rsidR="00CE4EB1" w:rsidRPr="00B114EA" w:rsidRDefault="001E5FE5" w:rsidP="00E80580">
      <w:pPr>
        <w:spacing w:before="120" w:after="120"/>
        <w:jc w:val="both"/>
        <w:rPr>
          <w:rFonts w:ascii="Calibri" w:hAnsi="Calibri" w:cs="Calibri"/>
          <w:sz w:val="22"/>
          <w:szCs w:val="22"/>
          <w:lang w:val="es-ES_tradnl"/>
        </w:rPr>
      </w:pPr>
      <w:r w:rsidRPr="00B114EA">
        <w:rPr>
          <w:rFonts w:ascii="Calibri" w:hAnsi="Calibri" w:cs="Calibri"/>
          <w:sz w:val="22"/>
          <w:szCs w:val="22"/>
          <w:lang w:val="es-ES_tradnl"/>
        </w:rPr>
        <w:t xml:space="preserve">En </w:t>
      </w:r>
      <w:r w:rsidR="006F11CE" w:rsidRPr="00B114EA">
        <w:rPr>
          <w:rFonts w:ascii="Calibri" w:hAnsi="Calibri" w:cs="Calibri"/>
          <w:sz w:val="22"/>
          <w:szCs w:val="22"/>
          <w:lang w:val="es-ES_tradnl"/>
        </w:rPr>
        <w:t xml:space="preserve">los últimos años, se han lanzado </w:t>
      </w:r>
      <w:r w:rsidRPr="00B114EA">
        <w:rPr>
          <w:rFonts w:ascii="Calibri" w:hAnsi="Calibri" w:cs="Calibri"/>
          <w:sz w:val="22"/>
          <w:szCs w:val="22"/>
          <w:lang w:val="es-ES_tradnl"/>
        </w:rPr>
        <w:t>numerosos llamamientos</w:t>
      </w:r>
      <w:r w:rsidR="006F11CE" w:rsidRPr="00B114EA">
        <w:rPr>
          <w:rFonts w:ascii="Calibri" w:hAnsi="Calibri" w:cs="Calibri"/>
          <w:sz w:val="22"/>
          <w:szCs w:val="22"/>
          <w:lang w:val="es-ES_tradnl"/>
        </w:rPr>
        <w:t xml:space="preserve"> </w:t>
      </w:r>
      <w:r w:rsidRPr="00B114EA">
        <w:rPr>
          <w:rFonts w:ascii="Calibri" w:hAnsi="Calibri" w:cs="Calibri"/>
          <w:sz w:val="22"/>
          <w:szCs w:val="22"/>
          <w:lang w:val="es-ES_tradnl"/>
        </w:rPr>
        <w:t xml:space="preserve">destinados a </w:t>
      </w:r>
      <w:r w:rsidR="006F11CE" w:rsidRPr="00B114EA">
        <w:rPr>
          <w:rFonts w:ascii="Calibri" w:hAnsi="Calibri" w:cs="Calibri"/>
          <w:sz w:val="22"/>
          <w:szCs w:val="22"/>
          <w:lang w:val="es-ES_tradnl"/>
        </w:rPr>
        <w:t>garantizar que los</w:t>
      </w:r>
      <w:r w:rsidR="00974EE2" w:rsidRPr="00B114EA">
        <w:rPr>
          <w:rFonts w:ascii="Calibri" w:hAnsi="Calibri" w:cs="Calibri"/>
          <w:sz w:val="22"/>
          <w:szCs w:val="22"/>
          <w:lang w:val="es-ES_tradnl"/>
        </w:rPr>
        <w:t xml:space="preserve"> efectos de las crisis sobre las personas</w:t>
      </w:r>
      <w:r w:rsidR="006F11CE" w:rsidRPr="00B114EA">
        <w:rPr>
          <w:rFonts w:ascii="Calibri" w:hAnsi="Calibri" w:cs="Calibri"/>
          <w:sz w:val="22"/>
          <w:szCs w:val="22"/>
          <w:lang w:val="es-ES_tradnl"/>
        </w:rPr>
        <w:t xml:space="preserve"> migrantes se </w:t>
      </w:r>
      <w:r w:rsidRPr="00B114EA">
        <w:rPr>
          <w:rFonts w:ascii="Calibri" w:hAnsi="Calibri" w:cs="Calibri"/>
          <w:sz w:val="22"/>
          <w:szCs w:val="22"/>
          <w:lang w:val="es-ES_tradnl"/>
        </w:rPr>
        <w:t xml:space="preserve">atienden </w:t>
      </w:r>
      <w:r w:rsidR="006F11CE" w:rsidRPr="00B114EA">
        <w:rPr>
          <w:rFonts w:ascii="Calibri" w:hAnsi="Calibri" w:cs="Calibri"/>
          <w:sz w:val="22"/>
          <w:szCs w:val="22"/>
          <w:lang w:val="es-ES_tradnl"/>
        </w:rPr>
        <w:t xml:space="preserve">de manera adecuada. Desde 2011, la </w:t>
      </w:r>
      <w:r w:rsidR="006F11CE" w:rsidRPr="00B114EA">
        <w:rPr>
          <w:rFonts w:ascii="Calibri" w:hAnsi="Calibri" w:cs="Calibri"/>
          <w:sz w:val="22"/>
          <w:szCs w:val="22"/>
          <w:lang w:val="es-ES_tradnl"/>
        </w:rPr>
        <w:lastRenderedPageBreak/>
        <w:t xml:space="preserve">Organización de las Naciones Unidas, la Organización Internacional </w:t>
      </w:r>
      <w:r w:rsidR="003C7C3A" w:rsidRPr="00B114EA">
        <w:rPr>
          <w:rFonts w:ascii="Calibri" w:hAnsi="Calibri" w:cs="Calibri"/>
          <w:sz w:val="22"/>
          <w:szCs w:val="22"/>
          <w:lang w:val="es-ES_tradnl"/>
        </w:rPr>
        <w:t>para las Migraciones</w:t>
      </w:r>
      <w:r w:rsidR="00FE1105" w:rsidRPr="00B114EA">
        <w:rPr>
          <w:rFonts w:ascii="Calibri" w:hAnsi="Calibri" w:cs="Calibri"/>
          <w:sz w:val="22"/>
          <w:szCs w:val="22"/>
          <w:lang w:val="es-ES_tradnl"/>
        </w:rPr>
        <w:t xml:space="preserve"> (OIM)</w:t>
      </w:r>
      <w:r w:rsidR="003C7C3A" w:rsidRPr="00B114EA">
        <w:rPr>
          <w:rFonts w:ascii="Calibri" w:hAnsi="Calibri" w:cs="Calibri"/>
          <w:sz w:val="22"/>
          <w:szCs w:val="22"/>
          <w:lang w:val="es-ES_tradnl"/>
        </w:rPr>
        <w:t xml:space="preserve">, </w:t>
      </w:r>
      <w:r w:rsidR="00E43464" w:rsidRPr="00B114EA">
        <w:rPr>
          <w:rFonts w:ascii="Calibri" w:hAnsi="Calibri" w:cs="Calibri"/>
          <w:sz w:val="22"/>
          <w:szCs w:val="22"/>
          <w:lang w:val="es-ES_tradnl"/>
        </w:rPr>
        <w:t xml:space="preserve">y </w:t>
      </w:r>
      <w:r w:rsidR="003C7C3A" w:rsidRPr="00B114EA">
        <w:rPr>
          <w:rFonts w:ascii="Calibri" w:hAnsi="Calibri" w:cs="Calibri"/>
          <w:sz w:val="22"/>
          <w:szCs w:val="22"/>
          <w:lang w:val="es-ES_tradnl"/>
        </w:rPr>
        <w:t xml:space="preserve">el Diálogo de Alto Nivel de las Naciones Unidas sobre Migración Internacional y Desarrollo han </w:t>
      </w:r>
      <w:r w:rsidRPr="00B114EA">
        <w:rPr>
          <w:rFonts w:ascii="Calibri" w:hAnsi="Calibri" w:cs="Calibri"/>
          <w:sz w:val="22"/>
          <w:szCs w:val="22"/>
          <w:lang w:val="es-ES_tradnl"/>
        </w:rPr>
        <w:t>examinado conjuntamente las opciones de colaboración entre</w:t>
      </w:r>
      <w:r w:rsidR="003C7C3A" w:rsidRPr="00B114EA">
        <w:rPr>
          <w:rFonts w:ascii="Calibri" w:hAnsi="Calibri" w:cs="Calibri"/>
          <w:sz w:val="22"/>
          <w:szCs w:val="22"/>
          <w:lang w:val="es-ES_tradnl"/>
        </w:rPr>
        <w:t xml:space="preserve"> países</w:t>
      </w:r>
      <w:r w:rsidR="00E43464" w:rsidRPr="00B114EA">
        <w:rPr>
          <w:rFonts w:ascii="Calibri" w:hAnsi="Calibri" w:cs="Calibri"/>
          <w:sz w:val="22"/>
          <w:szCs w:val="22"/>
          <w:lang w:val="es-ES_tradnl"/>
        </w:rPr>
        <w:t>,</w:t>
      </w:r>
      <w:r w:rsidR="003C7C3A" w:rsidRPr="00B114EA">
        <w:rPr>
          <w:rFonts w:ascii="Calibri" w:hAnsi="Calibri" w:cs="Calibri"/>
          <w:sz w:val="22"/>
          <w:szCs w:val="22"/>
          <w:lang w:val="es-ES_tradnl"/>
        </w:rPr>
        <w:t xml:space="preserve"> </w:t>
      </w:r>
      <w:r w:rsidR="00212ED6" w:rsidRPr="00B114EA">
        <w:rPr>
          <w:rFonts w:ascii="Calibri" w:hAnsi="Calibri" w:cs="Calibri"/>
          <w:sz w:val="22"/>
          <w:szCs w:val="22"/>
          <w:lang w:val="es-ES_tradnl"/>
        </w:rPr>
        <w:t>en aras de</w:t>
      </w:r>
      <w:r w:rsidR="008E6991" w:rsidRPr="00B114EA">
        <w:rPr>
          <w:rFonts w:ascii="Calibri" w:hAnsi="Calibri" w:cs="Calibri"/>
          <w:sz w:val="22"/>
          <w:szCs w:val="22"/>
          <w:lang w:val="es-ES_tradnl"/>
        </w:rPr>
        <w:t xml:space="preserve"> un mejor enfoque para </w:t>
      </w:r>
      <w:r w:rsidR="00212ED6" w:rsidRPr="00B114EA">
        <w:rPr>
          <w:rFonts w:ascii="Calibri" w:hAnsi="Calibri" w:cs="Calibri"/>
          <w:sz w:val="22"/>
          <w:szCs w:val="22"/>
          <w:lang w:val="es-ES_tradnl"/>
        </w:rPr>
        <w:t xml:space="preserve">hacer frente a </w:t>
      </w:r>
      <w:r w:rsidR="007B17F6" w:rsidRPr="00B114EA">
        <w:rPr>
          <w:rFonts w:ascii="Calibri" w:hAnsi="Calibri" w:cs="Calibri"/>
          <w:sz w:val="22"/>
          <w:szCs w:val="22"/>
          <w:lang w:val="es-ES_tradnl"/>
        </w:rPr>
        <w:t>la</w:t>
      </w:r>
      <w:r w:rsidR="000B0876" w:rsidRPr="00B114EA">
        <w:rPr>
          <w:rFonts w:ascii="Calibri" w:hAnsi="Calibri" w:cs="Calibri"/>
          <w:sz w:val="22"/>
          <w:szCs w:val="22"/>
          <w:lang w:val="es-ES_tradnl"/>
        </w:rPr>
        <w:t xml:space="preserve"> situación. </w:t>
      </w:r>
      <w:r w:rsidR="005936BE" w:rsidRPr="00B114EA">
        <w:rPr>
          <w:rFonts w:ascii="Calibri" w:hAnsi="Calibri" w:cs="Calibri"/>
          <w:sz w:val="22"/>
          <w:szCs w:val="22"/>
          <w:lang w:val="es-ES_tradnl"/>
        </w:rPr>
        <w:t xml:space="preserve">Estas opciones </w:t>
      </w:r>
      <w:r w:rsidR="000B0876" w:rsidRPr="00B114EA">
        <w:rPr>
          <w:rFonts w:ascii="Calibri" w:hAnsi="Calibri" w:cs="Calibri"/>
          <w:sz w:val="22"/>
          <w:szCs w:val="22"/>
          <w:lang w:val="es-ES_tradnl"/>
        </w:rPr>
        <w:t>abarca</w:t>
      </w:r>
      <w:r w:rsidR="005936BE" w:rsidRPr="00B114EA">
        <w:rPr>
          <w:rFonts w:ascii="Calibri" w:hAnsi="Calibri" w:cs="Calibri"/>
          <w:sz w:val="22"/>
          <w:szCs w:val="22"/>
          <w:lang w:val="es-ES_tradnl"/>
        </w:rPr>
        <w:t>n</w:t>
      </w:r>
      <w:r w:rsidR="000B0876" w:rsidRPr="00B114EA">
        <w:rPr>
          <w:rFonts w:ascii="Calibri" w:hAnsi="Calibri" w:cs="Calibri"/>
          <w:sz w:val="22"/>
          <w:szCs w:val="22"/>
          <w:lang w:val="es-ES_tradnl"/>
        </w:rPr>
        <w:t xml:space="preserve"> una amplia variedad de medidas, </w:t>
      </w:r>
      <w:r w:rsidR="005936BE" w:rsidRPr="00B114EA">
        <w:rPr>
          <w:rFonts w:ascii="Calibri" w:hAnsi="Calibri" w:cs="Calibri"/>
          <w:sz w:val="22"/>
          <w:szCs w:val="22"/>
          <w:lang w:val="es-ES_tradnl"/>
        </w:rPr>
        <w:t xml:space="preserve">que incluyen </w:t>
      </w:r>
      <w:r w:rsidR="00E43464" w:rsidRPr="00B114EA">
        <w:rPr>
          <w:rFonts w:ascii="Calibri" w:hAnsi="Calibri" w:cs="Calibri"/>
          <w:sz w:val="22"/>
          <w:szCs w:val="22"/>
          <w:lang w:val="es-ES_tradnl"/>
        </w:rPr>
        <w:t>el mejoramiento de</w:t>
      </w:r>
      <w:r w:rsidR="00212ED6" w:rsidRPr="00B114EA">
        <w:rPr>
          <w:rFonts w:ascii="Calibri" w:hAnsi="Calibri" w:cs="Calibri"/>
          <w:sz w:val="22"/>
          <w:szCs w:val="22"/>
          <w:lang w:val="es-ES_tradnl"/>
        </w:rPr>
        <w:t xml:space="preserve"> la</w:t>
      </w:r>
      <w:r w:rsidR="005936BE" w:rsidRPr="00B114EA">
        <w:rPr>
          <w:rFonts w:ascii="Calibri" w:hAnsi="Calibri" w:cs="Calibri"/>
          <w:sz w:val="22"/>
          <w:szCs w:val="22"/>
          <w:lang w:val="es-ES_tradnl"/>
        </w:rPr>
        <w:t xml:space="preserve"> </w:t>
      </w:r>
      <w:r w:rsidR="000B0876" w:rsidRPr="00B114EA">
        <w:rPr>
          <w:rFonts w:ascii="Calibri" w:hAnsi="Calibri" w:cs="Calibri"/>
          <w:sz w:val="22"/>
          <w:szCs w:val="22"/>
          <w:lang w:val="es-ES_tradnl"/>
        </w:rPr>
        <w:t xml:space="preserve">protección y </w:t>
      </w:r>
      <w:r w:rsidR="005936BE" w:rsidRPr="00B114EA">
        <w:rPr>
          <w:rFonts w:ascii="Calibri" w:hAnsi="Calibri" w:cs="Calibri"/>
          <w:sz w:val="22"/>
          <w:szCs w:val="22"/>
          <w:lang w:val="es-ES_tradnl"/>
        </w:rPr>
        <w:t xml:space="preserve">la </w:t>
      </w:r>
      <w:r w:rsidR="000B0876" w:rsidRPr="00B114EA">
        <w:rPr>
          <w:rFonts w:ascii="Calibri" w:hAnsi="Calibri" w:cs="Calibri"/>
          <w:sz w:val="22"/>
          <w:szCs w:val="22"/>
          <w:lang w:val="es-ES_tradnl"/>
        </w:rPr>
        <w:t xml:space="preserve">asistencia </w:t>
      </w:r>
      <w:r w:rsidR="005936BE" w:rsidRPr="00B114EA">
        <w:rPr>
          <w:rFonts w:ascii="Calibri" w:hAnsi="Calibri" w:cs="Calibri"/>
          <w:sz w:val="22"/>
          <w:szCs w:val="22"/>
          <w:lang w:val="es-ES_tradnl"/>
        </w:rPr>
        <w:t xml:space="preserve">prestadas </w:t>
      </w:r>
      <w:r w:rsidR="00E43464" w:rsidRPr="00B114EA">
        <w:rPr>
          <w:rFonts w:ascii="Calibri" w:hAnsi="Calibri" w:cs="Calibri"/>
          <w:sz w:val="22"/>
          <w:szCs w:val="22"/>
          <w:lang w:val="es-ES_tradnl"/>
        </w:rPr>
        <w:t xml:space="preserve">a los migrantes </w:t>
      </w:r>
      <w:r w:rsidR="000B0876" w:rsidRPr="00B114EA">
        <w:rPr>
          <w:rFonts w:ascii="Calibri" w:hAnsi="Calibri" w:cs="Calibri"/>
          <w:sz w:val="22"/>
          <w:szCs w:val="22"/>
          <w:lang w:val="es-ES_tradnl"/>
        </w:rPr>
        <w:t xml:space="preserve">en </w:t>
      </w:r>
      <w:r w:rsidR="005936BE" w:rsidRPr="00B114EA">
        <w:rPr>
          <w:rFonts w:ascii="Calibri" w:hAnsi="Calibri" w:cs="Calibri"/>
          <w:sz w:val="22"/>
          <w:szCs w:val="22"/>
          <w:lang w:val="es-ES_tradnl"/>
        </w:rPr>
        <w:t>las zonas</w:t>
      </w:r>
      <w:r w:rsidR="000B0876" w:rsidRPr="00B114EA">
        <w:rPr>
          <w:rFonts w:ascii="Calibri" w:hAnsi="Calibri" w:cs="Calibri"/>
          <w:sz w:val="22"/>
          <w:szCs w:val="22"/>
          <w:lang w:val="es-ES_tradnl"/>
        </w:rPr>
        <w:t xml:space="preserve"> afectada</w:t>
      </w:r>
      <w:r w:rsidR="005936BE" w:rsidRPr="00B114EA">
        <w:rPr>
          <w:rFonts w:ascii="Calibri" w:hAnsi="Calibri" w:cs="Calibri"/>
          <w:sz w:val="22"/>
          <w:szCs w:val="22"/>
          <w:lang w:val="es-ES_tradnl"/>
        </w:rPr>
        <w:t>s</w:t>
      </w:r>
      <w:r w:rsidR="000B0876" w:rsidRPr="00B114EA">
        <w:rPr>
          <w:rFonts w:ascii="Calibri" w:hAnsi="Calibri" w:cs="Calibri"/>
          <w:sz w:val="22"/>
          <w:szCs w:val="22"/>
          <w:lang w:val="es-ES_tradnl"/>
        </w:rPr>
        <w:t xml:space="preserve"> por la crisis,</w:t>
      </w:r>
      <w:r w:rsidR="00E43464" w:rsidRPr="00B114EA">
        <w:rPr>
          <w:rFonts w:ascii="Calibri" w:hAnsi="Calibri" w:cs="Calibri"/>
          <w:sz w:val="22"/>
          <w:szCs w:val="22"/>
          <w:lang w:val="es-ES_tradnl"/>
        </w:rPr>
        <w:t xml:space="preserve"> y</w:t>
      </w:r>
      <w:r w:rsidR="000B0876" w:rsidRPr="00B114EA">
        <w:rPr>
          <w:rFonts w:ascii="Calibri" w:hAnsi="Calibri" w:cs="Calibri"/>
          <w:sz w:val="22"/>
          <w:szCs w:val="22"/>
          <w:lang w:val="es-ES_tradnl"/>
        </w:rPr>
        <w:t xml:space="preserve"> </w:t>
      </w:r>
      <w:r w:rsidR="00E43464" w:rsidRPr="00B114EA">
        <w:rPr>
          <w:rFonts w:ascii="Calibri" w:hAnsi="Calibri" w:cs="Calibri"/>
          <w:sz w:val="22"/>
          <w:szCs w:val="22"/>
          <w:lang w:val="es-ES_tradnl"/>
        </w:rPr>
        <w:t>el incremento de las capacidades</w:t>
      </w:r>
      <w:r w:rsidR="000B0876" w:rsidRPr="00B114EA">
        <w:rPr>
          <w:rFonts w:ascii="Calibri" w:hAnsi="Calibri" w:cs="Calibri"/>
          <w:sz w:val="22"/>
          <w:szCs w:val="22"/>
          <w:lang w:val="es-ES_tradnl"/>
        </w:rPr>
        <w:t xml:space="preserve"> para </w:t>
      </w:r>
      <w:r w:rsidR="00E43464" w:rsidRPr="00B114EA">
        <w:rPr>
          <w:rFonts w:ascii="Calibri" w:hAnsi="Calibri" w:cs="Calibri"/>
          <w:sz w:val="22"/>
          <w:szCs w:val="22"/>
          <w:lang w:val="es-ES_tradnl"/>
        </w:rPr>
        <w:t>su</w:t>
      </w:r>
      <w:r w:rsidR="005936BE" w:rsidRPr="00B114EA">
        <w:rPr>
          <w:rFonts w:ascii="Calibri" w:hAnsi="Calibri" w:cs="Calibri"/>
          <w:sz w:val="22"/>
          <w:szCs w:val="22"/>
          <w:lang w:val="es-ES_tradnl"/>
        </w:rPr>
        <w:t xml:space="preserve"> </w:t>
      </w:r>
      <w:r w:rsidR="000B0876" w:rsidRPr="00B114EA">
        <w:rPr>
          <w:rFonts w:ascii="Calibri" w:hAnsi="Calibri" w:cs="Calibri"/>
          <w:sz w:val="22"/>
          <w:szCs w:val="22"/>
          <w:lang w:val="es-ES_tradnl"/>
        </w:rPr>
        <w:t>evacua</w:t>
      </w:r>
      <w:r w:rsidR="005936BE" w:rsidRPr="00B114EA">
        <w:rPr>
          <w:rFonts w:ascii="Calibri" w:hAnsi="Calibri" w:cs="Calibri"/>
          <w:sz w:val="22"/>
          <w:szCs w:val="22"/>
          <w:lang w:val="es-ES_tradnl"/>
        </w:rPr>
        <w:t>ción</w:t>
      </w:r>
      <w:r w:rsidR="000B0876" w:rsidRPr="00B114EA">
        <w:rPr>
          <w:rFonts w:ascii="Calibri" w:hAnsi="Calibri" w:cs="Calibri"/>
          <w:sz w:val="22"/>
          <w:szCs w:val="22"/>
          <w:lang w:val="es-ES_tradnl"/>
        </w:rPr>
        <w:t xml:space="preserve"> fuera de </w:t>
      </w:r>
      <w:r w:rsidR="005936BE" w:rsidRPr="00B114EA">
        <w:rPr>
          <w:rFonts w:ascii="Calibri" w:hAnsi="Calibri" w:cs="Calibri"/>
          <w:sz w:val="22"/>
          <w:szCs w:val="22"/>
          <w:lang w:val="es-ES_tradnl"/>
        </w:rPr>
        <w:t>estas zonas</w:t>
      </w:r>
      <w:r w:rsidR="0025422A" w:rsidRPr="00B114EA">
        <w:rPr>
          <w:rFonts w:ascii="Calibri" w:hAnsi="Calibri" w:cs="Calibri"/>
          <w:sz w:val="22"/>
          <w:szCs w:val="22"/>
          <w:lang w:val="es-ES_tradnl"/>
        </w:rPr>
        <w:t xml:space="preserve"> </w:t>
      </w:r>
      <w:r w:rsidR="00E43464" w:rsidRPr="00B114EA">
        <w:rPr>
          <w:rFonts w:ascii="Calibri" w:hAnsi="Calibri" w:cs="Calibri"/>
          <w:sz w:val="22"/>
          <w:szCs w:val="22"/>
          <w:lang w:val="es-ES_tradnl"/>
        </w:rPr>
        <w:t>(e incluso</w:t>
      </w:r>
      <w:r w:rsidR="005936BE" w:rsidRPr="00B114EA">
        <w:rPr>
          <w:rFonts w:ascii="Calibri" w:hAnsi="Calibri" w:cs="Calibri"/>
          <w:sz w:val="22"/>
          <w:szCs w:val="22"/>
          <w:lang w:val="es-ES_tradnl"/>
        </w:rPr>
        <w:t xml:space="preserve">, </w:t>
      </w:r>
      <w:r w:rsidR="0025422A" w:rsidRPr="00B114EA">
        <w:rPr>
          <w:rFonts w:ascii="Calibri" w:hAnsi="Calibri" w:cs="Calibri"/>
          <w:sz w:val="22"/>
          <w:szCs w:val="22"/>
          <w:lang w:val="es-ES_tradnl"/>
        </w:rPr>
        <w:t>en casos extremos</w:t>
      </w:r>
      <w:r w:rsidR="00E43464" w:rsidRPr="00B114EA">
        <w:rPr>
          <w:rFonts w:ascii="Calibri" w:hAnsi="Calibri" w:cs="Calibri"/>
          <w:sz w:val="22"/>
          <w:szCs w:val="22"/>
          <w:lang w:val="es-ES_tradnl"/>
        </w:rPr>
        <w:t>,</w:t>
      </w:r>
      <w:r w:rsidR="0025422A" w:rsidRPr="00B114EA">
        <w:rPr>
          <w:rFonts w:ascii="Calibri" w:hAnsi="Calibri" w:cs="Calibri"/>
          <w:sz w:val="22"/>
          <w:szCs w:val="22"/>
          <w:lang w:val="es-ES_tradnl"/>
        </w:rPr>
        <w:t xml:space="preserve"> </w:t>
      </w:r>
      <w:r w:rsidR="00E43464" w:rsidRPr="00B114EA">
        <w:rPr>
          <w:rFonts w:ascii="Calibri" w:hAnsi="Calibri" w:cs="Calibri"/>
          <w:sz w:val="22"/>
          <w:szCs w:val="22"/>
          <w:lang w:val="es-ES_tradnl"/>
        </w:rPr>
        <w:t>su remisión</w:t>
      </w:r>
      <w:r w:rsidR="0025422A" w:rsidRPr="00B114EA">
        <w:rPr>
          <w:rFonts w:ascii="Calibri" w:hAnsi="Calibri" w:cs="Calibri"/>
          <w:sz w:val="22"/>
          <w:szCs w:val="22"/>
          <w:lang w:val="es-ES_tradnl"/>
        </w:rPr>
        <w:t xml:space="preserve"> a sus países de origen</w:t>
      </w:r>
      <w:r w:rsidR="00E43464" w:rsidRPr="00B114EA">
        <w:rPr>
          <w:rFonts w:ascii="Calibri" w:hAnsi="Calibri" w:cs="Calibri"/>
          <w:sz w:val="22"/>
          <w:szCs w:val="22"/>
          <w:lang w:val="es-ES_tradnl"/>
        </w:rPr>
        <w:t>)</w:t>
      </w:r>
      <w:r w:rsidR="0025422A" w:rsidRPr="00B114EA">
        <w:rPr>
          <w:rFonts w:ascii="Calibri" w:hAnsi="Calibri" w:cs="Calibri"/>
          <w:sz w:val="22"/>
          <w:szCs w:val="22"/>
          <w:lang w:val="es-ES_tradnl"/>
        </w:rPr>
        <w:t xml:space="preserve">, </w:t>
      </w:r>
      <w:r w:rsidR="00E43464" w:rsidRPr="00B114EA">
        <w:rPr>
          <w:rFonts w:ascii="Calibri" w:hAnsi="Calibri" w:cs="Calibri"/>
          <w:sz w:val="22"/>
          <w:szCs w:val="22"/>
          <w:lang w:val="es-ES_tradnl"/>
        </w:rPr>
        <w:t>así como el fomento de su inclusión en los</w:t>
      </w:r>
      <w:r w:rsidR="005936BE" w:rsidRPr="00B114EA">
        <w:rPr>
          <w:rFonts w:ascii="Calibri" w:hAnsi="Calibri" w:cs="Calibri"/>
          <w:sz w:val="22"/>
          <w:szCs w:val="22"/>
          <w:lang w:val="es-ES_tradnl"/>
        </w:rPr>
        <w:t xml:space="preserve"> sistemas de preparación y recuperación</w:t>
      </w:r>
      <w:r w:rsidR="0025422A" w:rsidRPr="00B114EA">
        <w:rPr>
          <w:rFonts w:ascii="Calibri" w:hAnsi="Calibri" w:cs="Calibri"/>
          <w:sz w:val="22"/>
          <w:szCs w:val="22"/>
          <w:lang w:val="es-ES_tradnl"/>
        </w:rPr>
        <w:t>.</w:t>
      </w:r>
    </w:p>
    <w:p w14:paraId="416BBBEE" w14:textId="5457D5D0" w:rsidR="00323AAA" w:rsidRPr="00B114EA" w:rsidRDefault="00E43464" w:rsidP="00120DA7">
      <w:pPr>
        <w:spacing w:before="120" w:after="120"/>
        <w:jc w:val="both"/>
        <w:rPr>
          <w:rFonts w:ascii="Calibri" w:hAnsi="Calibri" w:cs="Calibri"/>
          <w:sz w:val="22"/>
          <w:szCs w:val="22"/>
          <w:lang w:val="es-ES_tradnl"/>
        </w:rPr>
      </w:pPr>
      <w:r w:rsidRPr="00B114EA">
        <w:rPr>
          <w:rFonts w:ascii="Calibri" w:hAnsi="Calibri" w:cs="Calibri"/>
          <w:sz w:val="22"/>
          <w:szCs w:val="22"/>
          <w:lang w:val="es-ES_tradnl"/>
        </w:rPr>
        <w:t xml:space="preserve">Para </w:t>
      </w:r>
      <w:r w:rsidR="00FE1105" w:rsidRPr="00B114EA">
        <w:rPr>
          <w:rFonts w:ascii="Calibri" w:hAnsi="Calibri" w:cs="Calibri"/>
          <w:sz w:val="22"/>
          <w:szCs w:val="22"/>
          <w:lang w:val="es-ES_tradnl"/>
        </w:rPr>
        <w:t>el</w:t>
      </w:r>
      <w:r w:rsidRPr="00B114EA">
        <w:rPr>
          <w:rFonts w:ascii="Calibri" w:hAnsi="Calibri" w:cs="Calibri"/>
          <w:sz w:val="22"/>
          <w:szCs w:val="22"/>
          <w:lang w:val="es-ES_tradnl"/>
        </w:rPr>
        <w:t xml:space="preserve"> Diálogo Internacional sobre Migración de la OIM</w:t>
      </w:r>
      <w:r w:rsidR="00FE1105" w:rsidRPr="00B114EA">
        <w:rPr>
          <w:rFonts w:ascii="Calibri" w:hAnsi="Calibri" w:cs="Calibri"/>
          <w:sz w:val="22"/>
          <w:szCs w:val="22"/>
          <w:lang w:val="es-ES_tradnl"/>
        </w:rPr>
        <w:t xml:space="preserve"> celebrado en 2012</w:t>
      </w:r>
      <w:r w:rsidRPr="00B114EA">
        <w:rPr>
          <w:rFonts w:ascii="Calibri" w:hAnsi="Calibri" w:cs="Calibri"/>
          <w:sz w:val="22"/>
          <w:szCs w:val="22"/>
          <w:lang w:val="es-ES_tradnl"/>
        </w:rPr>
        <w:t>, el tema escogido fue "</w:t>
      </w:r>
      <w:r w:rsidR="00120DA7" w:rsidRPr="00B114EA">
        <w:rPr>
          <w:rFonts w:ascii="Calibri" w:hAnsi="Calibri" w:cs="Calibri"/>
          <w:sz w:val="22"/>
          <w:szCs w:val="22"/>
          <w:lang w:val="es-ES_tradnl"/>
        </w:rPr>
        <w:t>G</w:t>
      </w:r>
      <w:r w:rsidRPr="00B114EA">
        <w:rPr>
          <w:rFonts w:ascii="Calibri" w:hAnsi="Calibri" w:cs="Calibri"/>
          <w:sz w:val="22"/>
          <w:szCs w:val="22"/>
          <w:lang w:val="es-ES_tradnl"/>
        </w:rPr>
        <w:t>estión de la migración en situaciones de crisis".</w:t>
      </w:r>
      <w:r w:rsidR="00120DA7" w:rsidRPr="00B114EA">
        <w:rPr>
          <w:rFonts w:ascii="Calibri" w:hAnsi="Calibri" w:cs="Calibri"/>
          <w:sz w:val="22"/>
          <w:szCs w:val="22"/>
          <w:lang w:val="es-ES_tradnl"/>
        </w:rPr>
        <w:t xml:space="preserve"> En el</w:t>
      </w:r>
      <w:r w:rsidRPr="00B114EA">
        <w:rPr>
          <w:rFonts w:ascii="Calibri" w:hAnsi="Calibri" w:cs="Calibri"/>
          <w:sz w:val="22"/>
          <w:szCs w:val="22"/>
          <w:lang w:val="es-ES_tradnl"/>
        </w:rPr>
        <w:t xml:space="preserve"> documento de </w:t>
      </w:r>
      <w:r w:rsidR="00120DA7" w:rsidRPr="00B114EA">
        <w:rPr>
          <w:rFonts w:ascii="Calibri" w:hAnsi="Calibri" w:cs="Calibri"/>
          <w:sz w:val="22"/>
          <w:szCs w:val="22"/>
          <w:lang w:val="es-ES_tradnl"/>
        </w:rPr>
        <w:t>trabajo</w:t>
      </w:r>
      <w:r w:rsidRPr="00B114EA">
        <w:rPr>
          <w:rFonts w:ascii="Calibri" w:hAnsi="Calibri" w:cs="Calibri"/>
          <w:sz w:val="22"/>
          <w:szCs w:val="22"/>
          <w:lang w:val="es-ES_tradnl"/>
        </w:rPr>
        <w:t xml:space="preserve"> (OIM, 2012) elaborado para la ocasión </w:t>
      </w:r>
      <w:r w:rsidR="00120DA7" w:rsidRPr="00B114EA">
        <w:rPr>
          <w:rFonts w:ascii="Calibri" w:hAnsi="Calibri" w:cs="Calibri"/>
          <w:sz w:val="22"/>
          <w:szCs w:val="22"/>
          <w:lang w:val="es-ES_tradnl"/>
        </w:rPr>
        <w:t>se afirma lo siguiente</w:t>
      </w:r>
      <w:r w:rsidR="00D463B6" w:rsidRPr="00B114EA">
        <w:rPr>
          <w:rFonts w:ascii="Calibri" w:hAnsi="Calibri" w:cs="Calibri"/>
          <w:sz w:val="22"/>
          <w:szCs w:val="22"/>
          <w:lang w:val="es-ES_tradnl"/>
        </w:rPr>
        <w:t>:</w:t>
      </w:r>
      <w:r w:rsidR="00AD78D4" w:rsidRPr="00B114EA">
        <w:rPr>
          <w:rFonts w:ascii="Calibri" w:hAnsi="Calibri" w:cs="Calibri"/>
          <w:sz w:val="22"/>
          <w:szCs w:val="22"/>
          <w:lang w:val="es-ES_tradnl"/>
        </w:rPr>
        <w:t xml:space="preserve"> </w:t>
      </w:r>
      <w:r w:rsidR="00D463B6" w:rsidRPr="00B114EA">
        <w:rPr>
          <w:rFonts w:ascii="Calibri" w:hAnsi="Calibri" w:cs="Calibri"/>
          <w:sz w:val="22"/>
          <w:szCs w:val="22"/>
          <w:lang w:val="es-ES_tradnl"/>
        </w:rPr>
        <w:t>"</w:t>
      </w:r>
      <w:r w:rsidR="00AD78D4" w:rsidRPr="00B114EA">
        <w:rPr>
          <w:rFonts w:ascii="Calibri" w:hAnsi="Calibri" w:cs="Calibri"/>
          <w:sz w:val="22"/>
          <w:szCs w:val="22"/>
          <w:lang w:val="es-ES_tradnl"/>
        </w:rPr>
        <w:t>c</w:t>
      </w:r>
      <w:r w:rsidR="00E80580" w:rsidRPr="00B114EA">
        <w:rPr>
          <w:rFonts w:ascii="Calibri" w:hAnsi="Calibri" w:cs="Calibri"/>
          <w:sz w:val="22"/>
          <w:szCs w:val="22"/>
          <w:lang w:val="es-ES_tradnl"/>
        </w:rPr>
        <w:t>uando los países de acogida de migrantes experimentan crisis, las poblaciones de migrantes disponen de pocos medios para garantizar su propia seguridad. En ciertos casos, los migrantes no están en condiciones de abandonar las zona</w:t>
      </w:r>
      <w:r w:rsidR="005936BE" w:rsidRPr="00B114EA">
        <w:rPr>
          <w:rFonts w:ascii="Calibri" w:hAnsi="Calibri" w:cs="Calibri"/>
          <w:sz w:val="22"/>
          <w:szCs w:val="22"/>
          <w:lang w:val="es-ES_tradnl"/>
        </w:rPr>
        <w:t>s</w:t>
      </w:r>
      <w:r w:rsidR="00E80580" w:rsidRPr="00B114EA">
        <w:rPr>
          <w:rFonts w:ascii="Calibri" w:hAnsi="Calibri" w:cs="Calibri"/>
          <w:sz w:val="22"/>
          <w:szCs w:val="22"/>
          <w:lang w:val="es-ES_tradnl"/>
        </w:rPr>
        <w:t xml:space="preserve"> de crisis, en otros, quizás no estén dispuestos a hacerlo o incluso no estén en condiciones de acceder a la asistencia humanitaria, mientras que habrá quienes busquen refugio cruzando fronteras hacia los países limítrofes. En este último caso, las repercusiones pueden propagarse a lo largo de regiones enteras, particularmente en zonas fronterizas y países vecinos</w:t>
      </w:r>
      <w:r w:rsidR="00AD78D4" w:rsidRPr="00B114EA">
        <w:rPr>
          <w:rFonts w:ascii="Calibri" w:hAnsi="Calibri" w:cs="Calibri"/>
          <w:sz w:val="22"/>
          <w:szCs w:val="22"/>
          <w:lang w:val="es-ES_tradnl"/>
        </w:rPr>
        <w:t>”</w:t>
      </w:r>
      <w:r w:rsidR="00FF20F9" w:rsidRPr="00B114EA">
        <w:rPr>
          <w:rStyle w:val="FootnoteReference"/>
          <w:rFonts w:ascii="Calibri" w:hAnsi="Calibri" w:cs="Calibri"/>
          <w:sz w:val="22"/>
          <w:szCs w:val="22"/>
          <w:lang w:val="es-ES_tradnl"/>
        </w:rPr>
        <w:footnoteReference w:id="1"/>
      </w:r>
      <w:r w:rsidR="00AD78D4" w:rsidRPr="00B114EA">
        <w:rPr>
          <w:rFonts w:ascii="Calibri" w:hAnsi="Calibri" w:cs="Calibri"/>
          <w:sz w:val="22"/>
          <w:szCs w:val="22"/>
          <w:lang w:val="es-ES_tradnl"/>
        </w:rPr>
        <w:t>.</w:t>
      </w:r>
    </w:p>
    <w:p w14:paraId="16D0AF1C" w14:textId="51A2BF63" w:rsidR="008B7DD5" w:rsidRPr="00B114EA" w:rsidRDefault="00AD78D4" w:rsidP="0041360D">
      <w:pPr>
        <w:spacing w:before="120" w:after="120"/>
        <w:jc w:val="both"/>
        <w:rPr>
          <w:rFonts w:ascii="Calibri" w:hAnsi="Calibri" w:cs="Calibri"/>
          <w:sz w:val="22"/>
          <w:szCs w:val="22"/>
          <w:lang w:val="es-ES_tradnl"/>
        </w:rPr>
      </w:pPr>
      <w:r w:rsidRPr="00B114EA">
        <w:rPr>
          <w:rFonts w:ascii="Calibri" w:hAnsi="Calibri" w:cs="Calibri"/>
          <w:sz w:val="22"/>
          <w:szCs w:val="22"/>
          <w:lang w:val="es-ES_tradnl"/>
        </w:rPr>
        <w:t>A raíz</w:t>
      </w:r>
      <w:r w:rsidR="00E80580" w:rsidRPr="00B114EA">
        <w:rPr>
          <w:rFonts w:ascii="Calibri" w:hAnsi="Calibri" w:cs="Calibri"/>
          <w:sz w:val="22"/>
          <w:szCs w:val="22"/>
          <w:lang w:val="es-ES_tradnl"/>
        </w:rPr>
        <w:t xml:space="preserve"> de esos </w:t>
      </w:r>
      <w:r w:rsidR="00175C23" w:rsidRPr="00B114EA">
        <w:rPr>
          <w:rFonts w:ascii="Calibri" w:hAnsi="Calibri" w:cs="Calibri"/>
          <w:sz w:val="22"/>
          <w:szCs w:val="22"/>
          <w:lang w:val="es-ES_tradnl"/>
        </w:rPr>
        <w:t>llamamientos</w:t>
      </w:r>
      <w:r w:rsidR="00E80580" w:rsidRPr="00B114EA">
        <w:rPr>
          <w:rFonts w:ascii="Calibri" w:hAnsi="Calibri" w:cs="Calibri"/>
          <w:sz w:val="22"/>
          <w:szCs w:val="22"/>
          <w:lang w:val="es-ES_tradnl"/>
        </w:rPr>
        <w:t xml:space="preserve">, un pequeño grupo de </w:t>
      </w:r>
      <w:r w:rsidR="00FF3DF6" w:rsidRPr="00B114EA">
        <w:rPr>
          <w:rFonts w:ascii="Calibri" w:hAnsi="Calibri" w:cs="Calibri"/>
          <w:sz w:val="22"/>
          <w:szCs w:val="22"/>
          <w:lang w:val="es-ES_tradnl"/>
        </w:rPr>
        <w:t>partes concernidas</w:t>
      </w:r>
      <w:r w:rsidRPr="00B114EA">
        <w:rPr>
          <w:rFonts w:ascii="Calibri" w:hAnsi="Calibri" w:cs="Calibri"/>
          <w:sz w:val="22"/>
          <w:szCs w:val="22"/>
          <w:lang w:val="es-ES_tradnl"/>
        </w:rPr>
        <w:t xml:space="preserve"> </w:t>
      </w:r>
      <w:r w:rsidR="00E80580" w:rsidRPr="00B114EA">
        <w:rPr>
          <w:rFonts w:ascii="Calibri" w:hAnsi="Calibri" w:cs="Calibri"/>
          <w:sz w:val="22"/>
          <w:szCs w:val="22"/>
          <w:lang w:val="es-ES_tradnl"/>
        </w:rPr>
        <w:t>comenz</w:t>
      </w:r>
      <w:r w:rsidRPr="00B114EA">
        <w:rPr>
          <w:rFonts w:ascii="Calibri" w:hAnsi="Calibri" w:cs="Calibri"/>
          <w:sz w:val="22"/>
          <w:szCs w:val="22"/>
          <w:lang w:val="es-ES_tradnl"/>
        </w:rPr>
        <w:t>ó</w:t>
      </w:r>
      <w:r w:rsidR="00E80580" w:rsidRPr="00B114EA">
        <w:rPr>
          <w:rFonts w:ascii="Calibri" w:hAnsi="Calibri" w:cs="Calibri"/>
          <w:sz w:val="22"/>
          <w:szCs w:val="22"/>
          <w:lang w:val="es-ES_tradnl"/>
        </w:rPr>
        <w:t xml:space="preserve"> a </w:t>
      </w:r>
      <w:r w:rsidRPr="00B114EA">
        <w:rPr>
          <w:rFonts w:ascii="Calibri" w:hAnsi="Calibri" w:cs="Calibri"/>
          <w:sz w:val="22"/>
          <w:szCs w:val="22"/>
          <w:lang w:val="es-ES_tradnl"/>
        </w:rPr>
        <w:t>trabajar en el estudio y la definición de</w:t>
      </w:r>
      <w:r w:rsidR="00640763" w:rsidRPr="00B114EA">
        <w:rPr>
          <w:rFonts w:ascii="Calibri" w:hAnsi="Calibri" w:cs="Calibri"/>
          <w:sz w:val="22"/>
          <w:szCs w:val="22"/>
          <w:lang w:val="es-ES_tradnl"/>
        </w:rPr>
        <w:t xml:space="preserve"> la problemática, </w:t>
      </w:r>
      <w:r w:rsidRPr="00B114EA">
        <w:rPr>
          <w:rFonts w:ascii="Calibri" w:hAnsi="Calibri" w:cs="Calibri"/>
          <w:sz w:val="22"/>
          <w:szCs w:val="22"/>
          <w:lang w:val="es-ES_tradnl"/>
        </w:rPr>
        <w:t xml:space="preserve">a </w:t>
      </w:r>
      <w:r w:rsidR="00640763" w:rsidRPr="00B114EA">
        <w:rPr>
          <w:rFonts w:ascii="Calibri" w:hAnsi="Calibri" w:cs="Calibri"/>
          <w:sz w:val="22"/>
          <w:szCs w:val="22"/>
          <w:lang w:val="es-ES_tradnl"/>
        </w:rPr>
        <w:t xml:space="preserve">observar las mejores prácticas, a </w:t>
      </w:r>
      <w:r w:rsidRPr="00B114EA">
        <w:rPr>
          <w:rFonts w:ascii="Calibri" w:hAnsi="Calibri" w:cs="Calibri"/>
          <w:sz w:val="22"/>
          <w:szCs w:val="22"/>
          <w:lang w:val="es-ES_tradnl"/>
        </w:rPr>
        <w:t>recopilar pruebas fundamentales</w:t>
      </w:r>
      <w:r w:rsidR="00640763" w:rsidRPr="00B114EA">
        <w:rPr>
          <w:rFonts w:ascii="Calibri" w:hAnsi="Calibri" w:cs="Calibri"/>
          <w:sz w:val="22"/>
          <w:szCs w:val="22"/>
          <w:lang w:val="es-ES_tradnl"/>
        </w:rPr>
        <w:t xml:space="preserve"> y a proponer un conjunto de </w:t>
      </w:r>
      <w:r w:rsidRPr="00B114EA">
        <w:rPr>
          <w:rFonts w:ascii="Calibri" w:hAnsi="Calibri" w:cs="Calibri"/>
          <w:sz w:val="22"/>
          <w:szCs w:val="22"/>
          <w:lang w:val="es-ES_tradnl"/>
        </w:rPr>
        <w:t xml:space="preserve">directrices encaminadas al fortalecimiento de </w:t>
      </w:r>
      <w:r w:rsidR="00B045F6" w:rsidRPr="00B114EA">
        <w:rPr>
          <w:rFonts w:ascii="Calibri" w:hAnsi="Calibri" w:cs="Calibri"/>
          <w:sz w:val="22"/>
          <w:szCs w:val="22"/>
          <w:lang w:val="es-ES_tradnl"/>
        </w:rPr>
        <w:t>las capacidades nacionales e internacionales</w:t>
      </w:r>
      <w:r w:rsidRPr="00B114EA">
        <w:rPr>
          <w:rFonts w:ascii="Calibri" w:hAnsi="Calibri" w:cs="Calibri"/>
          <w:sz w:val="22"/>
          <w:szCs w:val="22"/>
          <w:lang w:val="es-ES_tradnl"/>
        </w:rPr>
        <w:t>,</w:t>
      </w:r>
      <w:r w:rsidR="00B045F6" w:rsidRPr="00B114EA">
        <w:rPr>
          <w:rFonts w:ascii="Calibri" w:hAnsi="Calibri" w:cs="Calibri"/>
          <w:sz w:val="22"/>
          <w:szCs w:val="22"/>
          <w:lang w:val="es-ES_tradnl"/>
        </w:rPr>
        <w:t xml:space="preserve"> </w:t>
      </w:r>
      <w:r w:rsidRPr="00B114EA">
        <w:rPr>
          <w:rFonts w:ascii="Calibri" w:hAnsi="Calibri" w:cs="Calibri"/>
          <w:sz w:val="22"/>
          <w:szCs w:val="22"/>
          <w:lang w:val="es-ES_tradnl"/>
        </w:rPr>
        <w:t xml:space="preserve">con el fin de </w:t>
      </w:r>
      <w:r w:rsidR="00B045F6" w:rsidRPr="00B114EA">
        <w:rPr>
          <w:rFonts w:ascii="Calibri" w:hAnsi="Calibri" w:cs="Calibri"/>
          <w:sz w:val="22"/>
          <w:szCs w:val="22"/>
          <w:lang w:val="es-ES_tradnl"/>
        </w:rPr>
        <w:t xml:space="preserve">abordar la vulnerabilidad de los migrantes en casos de desastre a través de la Iniciativa </w:t>
      </w:r>
      <w:r w:rsidR="00BB0640" w:rsidRPr="00B114EA">
        <w:rPr>
          <w:rFonts w:ascii="Calibri" w:hAnsi="Calibri" w:cs="Calibri"/>
          <w:sz w:val="22"/>
          <w:szCs w:val="22"/>
          <w:lang w:val="es-ES_tradnl"/>
        </w:rPr>
        <w:t>Migrantes en Países en Crisis (MI</w:t>
      </w:r>
      <w:r w:rsidRPr="00B114EA">
        <w:rPr>
          <w:rFonts w:ascii="Calibri" w:hAnsi="Calibri" w:cs="Calibri"/>
          <w:sz w:val="22"/>
          <w:szCs w:val="22"/>
          <w:lang w:val="es-ES_tradnl"/>
        </w:rPr>
        <w:t>CI</w:t>
      </w:r>
      <w:r w:rsidR="00C04320" w:rsidRPr="00B114EA">
        <w:rPr>
          <w:rFonts w:ascii="Calibri" w:hAnsi="Calibri" w:cs="Calibri"/>
          <w:sz w:val="22"/>
          <w:szCs w:val="22"/>
          <w:lang w:val="es-ES_tradnl"/>
        </w:rPr>
        <w:t>C</w:t>
      </w:r>
      <w:r w:rsidR="00FF3DF6" w:rsidRPr="00B114EA">
        <w:rPr>
          <w:rFonts w:ascii="Calibri" w:hAnsi="Calibri" w:cs="Calibri"/>
          <w:sz w:val="22"/>
          <w:szCs w:val="22"/>
          <w:lang w:val="es-ES_tradnl"/>
        </w:rPr>
        <w:t>,</w:t>
      </w:r>
      <w:r w:rsidR="00C04320" w:rsidRPr="00B114EA">
        <w:rPr>
          <w:rFonts w:ascii="Calibri" w:hAnsi="Calibri" w:cs="Calibri"/>
          <w:sz w:val="22"/>
          <w:szCs w:val="22"/>
          <w:lang w:val="es-ES_tradnl"/>
        </w:rPr>
        <w:t xml:space="preserve"> por sus siglas en inglés</w:t>
      </w:r>
      <w:r w:rsidR="00BB0640" w:rsidRPr="00B114EA">
        <w:rPr>
          <w:rFonts w:ascii="Calibri" w:hAnsi="Calibri" w:cs="Calibri"/>
          <w:sz w:val="22"/>
          <w:szCs w:val="22"/>
          <w:lang w:val="es-ES_tradnl"/>
        </w:rPr>
        <w:t>)</w:t>
      </w:r>
      <w:r w:rsidR="00FF3DF6" w:rsidRPr="00B114EA">
        <w:rPr>
          <w:rFonts w:ascii="Calibri" w:hAnsi="Calibri" w:cs="Calibri"/>
          <w:sz w:val="22"/>
          <w:szCs w:val="22"/>
          <w:lang w:val="es-ES_tradnl"/>
        </w:rPr>
        <w:t>, integrada por</w:t>
      </w:r>
      <w:r w:rsidR="009A080F" w:rsidRPr="00B114EA">
        <w:rPr>
          <w:rFonts w:ascii="Calibri" w:hAnsi="Calibri" w:cs="Calibri"/>
          <w:sz w:val="22"/>
          <w:szCs w:val="22"/>
          <w:lang w:val="es-ES_tradnl"/>
        </w:rPr>
        <w:t xml:space="preserve"> </w:t>
      </w:r>
      <w:r w:rsidR="00FF3DF6" w:rsidRPr="00B114EA">
        <w:rPr>
          <w:rFonts w:ascii="Calibri" w:hAnsi="Calibri" w:cs="Calibri"/>
          <w:sz w:val="22"/>
          <w:szCs w:val="22"/>
          <w:lang w:val="es-ES_tradnl"/>
        </w:rPr>
        <w:t>G</w:t>
      </w:r>
      <w:r w:rsidR="009A080F" w:rsidRPr="00B114EA">
        <w:rPr>
          <w:rFonts w:ascii="Calibri" w:hAnsi="Calibri" w:cs="Calibri"/>
          <w:sz w:val="22"/>
          <w:szCs w:val="22"/>
          <w:lang w:val="es-ES_tradnl"/>
        </w:rPr>
        <w:t>obiernos (</w:t>
      </w:r>
      <w:r w:rsidR="005D0AC4" w:rsidRPr="00B114EA">
        <w:rPr>
          <w:rFonts w:ascii="Calibri" w:hAnsi="Calibri" w:cs="Calibri"/>
          <w:sz w:val="22"/>
          <w:szCs w:val="22"/>
          <w:lang w:val="es-ES_tradnl"/>
        </w:rPr>
        <w:t xml:space="preserve">el Gobierno de </w:t>
      </w:r>
      <w:r w:rsidR="009A080F" w:rsidRPr="00B114EA">
        <w:rPr>
          <w:rFonts w:ascii="Calibri" w:hAnsi="Calibri" w:cs="Calibri"/>
          <w:sz w:val="22"/>
          <w:szCs w:val="22"/>
          <w:lang w:val="es-ES_tradnl"/>
        </w:rPr>
        <w:t>Filipinas y</w:t>
      </w:r>
      <w:r w:rsidR="005606FE" w:rsidRPr="00B114EA">
        <w:rPr>
          <w:rFonts w:ascii="Calibri" w:hAnsi="Calibri" w:cs="Calibri"/>
          <w:sz w:val="22"/>
          <w:szCs w:val="22"/>
          <w:lang w:val="es-ES_tradnl"/>
        </w:rPr>
        <w:t xml:space="preserve"> </w:t>
      </w:r>
      <w:r w:rsidR="005D0AC4" w:rsidRPr="00B114EA">
        <w:rPr>
          <w:rFonts w:ascii="Calibri" w:hAnsi="Calibri" w:cs="Calibri"/>
          <w:sz w:val="22"/>
          <w:szCs w:val="22"/>
          <w:lang w:val="es-ES_tradnl"/>
        </w:rPr>
        <w:t xml:space="preserve">el de los </w:t>
      </w:r>
      <w:r w:rsidR="005606FE" w:rsidRPr="00B114EA">
        <w:rPr>
          <w:rFonts w:ascii="Calibri" w:hAnsi="Calibri" w:cs="Calibri"/>
          <w:sz w:val="22"/>
          <w:szCs w:val="22"/>
          <w:lang w:val="es-ES_tradnl"/>
        </w:rPr>
        <w:t>Estados Unidos</w:t>
      </w:r>
      <w:r w:rsidR="005D0AC4" w:rsidRPr="00B114EA">
        <w:rPr>
          <w:rFonts w:ascii="Calibri" w:hAnsi="Calibri" w:cs="Calibri"/>
          <w:sz w:val="22"/>
          <w:szCs w:val="22"/>
          <w:lang w:val="es-ES_tradnl"/>
        </w:rPr>
        <w:t xml:space="preserve"> de América que asumen la copresidencia</w:t>
      </w:r>
      <w:r w:rsidR="005606FE" w:rsidRPr="00B114EA">
        <w:rPr>
          <w:rFonts w:ascii="Calibri" w:hAnsi="Calibri" w:cs="Calibri"/>
          <w:sz w:val="22"/>
          <w:szCs w:val="22"/>
          <w:lang w:val="es-ES_tradnl"/>
        </w:rPr>
        <w:t>,</w:t>
      </w:r>
      <w:r w:rsidR="009A080F" w:rsidRPr="00B114EA">
        <w:rPr>
          <w:rFonts w:ascii="Calibri" w:hAnsi="Calibri" w:cs="Calibri"/>
          <w:sz w:val="22"/>
          <w:szCs w:val="22"/>
          <w:lang w:val="es-ES_tradnl"/>
        </w:rPr>
        <w:t xml:space="preserve"> </w:t>
      </w:r>
      <w:r w:rsidR="005D0AC4" w:rsidRPr="00B114EA">
        <w:rPr>
          <w:rFonts w:ascii="Calibri" w:hAnsi="Calibri" w:cs="Calibri"/>
          <w:sz w:val="22"/>
          <w:szCs w:val="22"/>
          <w:lang w:val="es-ES_tradnl"/>
        </w:rPr>
        <w:t xml:space="preserve">además de </w:t>
      </w:r>
      <w:r w:rsidR="005606FE" w:rsidRPr="00B114EA">
        <w:rPr>
          <w:rFonts w:ascii="Calibri" w:hAnsi="Calibri" w:cs="Calibri"/>
          <w:sz w:val="22"/>
          <w:szCs w:val="22"/>
          <w:lang w:val="es-ES_tradnl"/>
        </w:rPr>
        <w:t>Australia, Bangladesh, Costa Rica, Etiopía y la Comisión Europea</w:t>
      </w:r>
      <w:r w:rsidR="00C869FA" w:rsidRPr="00B114EA">
        <w:rPr>
          <w:rFonts w:ascii="Calibri" w:hAnsi="Calibri" w:cs="Calibri"/>
          <w:sz w:val="22"/>
          <w:szCs w:val="22"/>
          <w:lang w:val="es-ES_tradnl"/>
        </w:rPr>
        <w:t>),</w:t>
      </w:r>
      <w:r w:rsidR="005D0AC4" w:rsidRPr="00B114EA">
        <w:rPr>
          <w:rFonts w:ascii="Calibri" w:hAnsi="Calibri" w:cs="Calibri"/>
          <w:sz w:val="22"/>
          <w:szCs w:val="22"/>
          <w:lang w:val="es-ES_tradnl"/>
        </w:rPr>
        <w:t xml:space="preserve"> </w:t>
      </w:r>
      <w:r w:rsidR="00AF5D23" w:rsidRPr="00B114EA">
        <w:rPr>
          <w:rFonts w:ascii="Calibri" w:hAnsi="Calibri" w:cs="Calibri"/>
          <w:sz w:val="22"/>
          <w:szCs w:val="22"/>
          <w:lang w:val="es-ES_tradnl"/>
        </w:rPr>
        <w:t>entidades</w:t>
      </w:r>
      <w:r w:rsidR="006D2628" w:rsidRPr="00B114EA">
        <w:rPr>
          <w:rFonts w:ascii="Calibri" w:hAnsi="Calibri" w:cs="Calibri"/>
          <w:sz w:val="22"/>
          <w:szCs w:val="22"/>
          <w:lang w:val="es-ES_tradnl"/>
        </w:rPr>
        <w:t xml:space="preserve"> </w:t>
      </w:r>
      <w:r w:rsidR="00C869FA" w:rsidRPr="00B114EA">
        <w:rPr>
          <w:rFonts w:ascii="Calibri" w:hAnsi="Calibri" w:cs="Calibri"/>
          <w:sz w:val="22"/>
          <w:szCs w:val="22"/>
          <w:lang w:val="es-ES_tradnl"/>
        </w:rPr>
        <w:t>internacionales (</w:t>
      </w:r>
      <w:r w:rsidR="005D0AC4" w:rsidRPr="00B114EA">
        <w:rPr>
          <w:rFonts w:ascii="Calibri" w:hAnsi="Calibri" w:cs="Calibri"/>
          <w:sz w:val="22"/>
          <w:szCs w:val="22"/>
          <w:lang w:val="es-ES_tradnl"/>
        </w:rPr>
        <w:t xml:space="preserve">la </w:t>
      </w:r>
      <w:r w:rsidR="00C869FA" w:rsidRPr="00B114EA">
        <w:rPr>
          <w:rFonts w:ascii="Calibri" w:hAnsi="Calibri" w:cs="Calibri"/>
          <w:sz w:val="22"/>
          <w:szCs w:val="22"/>
          <w:lang w:val="es-ES_tradnl"/>
        </w:rPr>
        <w:t xml:space="preserve">OIM, </w:t>
      </w:r>
      <w:r w:rsidR="005D0AC4" w:rsidRPr="00B114EA">
        <w:rPr>
          <w:rFonts w:ascii="Calibri" w:hAnsi="Calibri" w:cs="Calibri"/>
          <w:sz w:val="22"/>
          <w:szCs w:val="22"/>
          <w:lang w:val="es-ES_tradnl"/>
        </w:rPr>
        <w:t>el Alto Comisionado de la ONU para los Refugiados (</w:t>
      </w:r>
      <w:r w:rsidR="007D5E95" w:rsidRPr="00B114EA">
        <w:rPr>
          <w:rFonts w:ascii="Calibri" w:hAnsi="Calibri" w:cs="Calibri"/>
          <w:sz w:val="22"/>
          <w:szCs w:val="22"/>
          <w:lang w:val="es-ES_tradnl"/>
        </w:rPr>
        <w:t>ACNUR</w:t>
      </w:r>
      <w:r w:rsidR="005D0AC4" w:rsidRPr="00B114EA">
        <w:rPr>
          <w:rFonts w:ascii="Calibri" w:hAnsi="Calibri" w:cs="Calibri"/>
          <w:sz w:val="22"/>
          <w:szCs w:val="22"/>
          <w:lang w:val="es-ES_tradnl"/>
        </w:rPr>
        <w:t>) y</w:t>
      </w:r>
      <w:r w:rsidR="007D5E95" w:rsidRPr="00B114EA">
        <w:rPr>
          <w:rFonts w:ascii="Calibri" w:hAnsi="Calibri" w:cs="Calibri"/>
          <w:sz w:val="22"/>
          <w:szCs w:val="22"/>
          <w:lang w:val="es-ES_tradnl"/>
        </w:rPr>
        <w:t xml:space="preserve"> el Representante Especial de la Secretaría General de las Naciones Unidas sobre Migración y Desarrollo) </w:t>
      </w:r>
      <w:r w:rsidR="00FF3DF6" w:rsidRPr="00B114EA">
        <w:rPr>
          <w:rFonts w:ascii="Calibri" w:hAnsi="Calibri" w:cs="Calibri"/>
          <w:sz w:val="22"/>
          <w:szCs w:val="22"/>
          <w:lang w:val="es-ES_tradnl"/>
        </w:rPr>
        <w:t>e</w:t>
      </w:r>
      <w:r w:rsidR="007D5E95" w:rsidRPr="00B114EA">
        <w:rPr>
          <w:rFonts w:ascii="Calibri" w:hAnsi="Calibri" w:cs="Calibri"/>
          <w:sz w:val="22"/>
          <w:szCs w:val="22"/>
          <w:lang w:val="es-ES_tradnl"/>
        </w:rPr>
        <w:t xml:space="preserve"> instituciones de investigación (Instituto de la Universidad de Georgetown para el Estudio de la Migración Internacional).</w:t>
      </w:r>
    </w:p>
    <w:p w14:paraId="36B00A87" w14:textId="1A2D2992" w:rsidR="0041360D" w:rsidRPr="00B114EA" w:rsidRDefault="006C7ED4" w:rsidP="0041360D">
      <w:pPr>
        <w:spacing w:before="120" w:after="120"/>
        <w:jc w:val="both"/>
        <w:rPr>
          <w:rFonts w:ascii="Calibri" w:hAnsi="Calibri" w:cs="Calibri"/>
          <w:sz w:val="22"/>
          <w:szCs w:val="22"/>
          <w:lang w:val="es-ES_tradnl"/>
        </w:rPr>
      </w:pPr>
      <w:r w:rsidRPr="00B114EA">
        <w:rPr>
          <w:rFonts w:ascii="Calibri" w:hAnsi="Calibri" w:cs="Calibri"/>
          <w:sz w:val="22"/>
          <w:szCs w:val="22"/>
          <w:lang w:val="es-ES_tradnl"/>
        </w:rPr>
        <w:t>A través de un proceso de consultas con múltiples interlocutores, la Iniciativa Migrantes en Países en Situaciones de Crisis (MICIC, por sus siglas en inglés) elaboró un conjunto de "Directrices para la protección de los migrantes en países afectados por conflictos o desastres naturales”. Estas Directrices tienen como finalidad el fomento de la capacidad de los Estados y de otras partes interesadas para aliviar el sufrimiento y proteger los derechos y la dignidad de los migrantes atrapados en países que atraviesan graves situaciones de crisis, mediante actividades de preparación, respuesta y recuperación más específicas</w:t>
      </w:r>
      <w:r w:rsidR="0041360D" w:rsidRPr="00B114EA">
        <w:rPr>
          <w:rFonts w:ascii="Calibri" w:hAnsi="Calibri" w:cs="Calibri"/>
          <w:sz w:val="22"/>
          <w:szCs w:val="22"/>
          <w:lang w:val="es-ES_tradnl"/>
        </w:rPr>
        <w:t>.</w:t>
      </w:r>
    </w:p>
    <w:p w14:paraId="6D955893" w14:textId="07EEB1EA" w:rsidR="004E55F8" w:rsidRPr="00B114EA" w:rsidRDefault="005D0AC4" w:rsidP="007B596A">
      <w:pPr>
        <w:spacing w:before="120" w:after="120"/>
        <w:jc w:val="both"/>
        <w:rPr>
          <w:rFonts w:ascii="Calibri" w:hAnsi="Calibri" w:cs="Calibri"/>
          <w:sz w:val="22"/>
          <w:szCs w:val="22"/>
          <w:lang w:val="es-ES_tradnl"/>
        </w:rPr>
      </w:pPr>
      <w:r w:rsidRPr="00B114EA">
        <w:rPr>
          <w:rFonts w:ascii="Calibri" w:hAnsi="Calibri" w:cs="Calibri"/>
          <w:sz w:val="22"/>
          <w:szCs w:val="22"/>
          <w:lang w:val="es-ES_tradnl"/>
        </w:rPr>
        <w:t>La labor realizada en el marco de esta</w:t>
      </w:r>
      <w:r w:rsidR="004E55F8" w:rsidRPr="00B114EA">
        <w:rPr>
          <w:rFonts w:ascii="Calibri" w:hAnsi="Calibri" w:cs="Calibri"/>
          <w:sz w:val="22"/>
          <w:szCs w:val="22"/>
          <w:lang w:val="es-ES_tradnl"/>
        </w:rPr>
        <w:t xml:space="preserve"> iniciativa ha mostrado que los </w:t>
      </w:r>
      <w:r w:rsidR="00FF3DF6" w:rsidRPr="00B114EA">
        <w:rPr>
          <w:rFonts w:ascii="Calibri" w:hAnsi="Calibri" w:cs="Calibri"/>
          <w:sz w:val="22"/>
          <w:szCs w:val="22"/>
          <w:lang w:val="es-ES_tradnl"/>
        </w:rPr>
        <w:t>G</w:t>
      </w:r>
      <w:r w:rsidR="004E55F8" w:rsidRPr="00B114EA">
        <w:rPr>
          <w:rFonts w:ascii="Calibri" w:hAnsi="Calibri" w:cs="Calibri"/>
          <w:sz w:val="22"/>
          <w:szCs w:val="22"/>
          <w:lang w:val="es-ES_tradnl"/>
        </w:rPr>
        <w:t>obiern</w:t>
      </w:r>
      <w:r w:rsidR="008217BF" w:rsidRPr="00B114EA">
        <w:rPr>
          <w:rFonts w:ascii="Calibri" w:hAnsi="Calibri" w:cs="Calibri"/>
          <w:sz w:val="22"/>
          <w:szCs w:val="22"/>
          <w:lang w:val="es-ES_tradnl"/>
        </w:rPr>
        <w:t xml:space="preserve">os de </w:t>
      </w:r>
      <w:r w:rsidR="00FF3DF6" w:rsidRPr="00B114EA">
        <w:rPr>
          <w:rFonts w:ascii="Calibri" w:hAnsi="Calibri" w:cs="Calibri"/>
          <w:sz w:val="22"/>
          <w:szCs w:val="22"/>
          <w:lang w:val="es-ES_tradnl"/>
        </w:rPr>
        <w:t xml:space="preserve">los países de origen también son responsables de la seguridad y el bienestar de sus ciudadanos, aun si esos ciudadanos viven, trabajan, viajan o están en tránsito en otros países. </w:t>
      </w:r>
      <w:r w:rsidR="00790B0A" w:rsidRPr="00B114EA">
        <w:rPr>
          <w:rFonts w:ascii="Calibri" w:hAnsi="Calibri" w:cs="Calibri"/>
          <w:sz w:val="22"/>
          <w:szCs w:val="22"/>
          <w:lang w:val="es-ES_tradnl"/>
        </w:rPr>
        <w:t xml:space="preserve">Sin embargo, los gobiernos, </w:t>
      </w:r>
      <w:r w:rsidR="005907F8" w:rsidRPr="00B114EA">
        <w:rPr>
          <w:rFonts w:ascii="Calibri" w:hAnsi="Calibri" w:cs="Calibri"/>
          <w:sz w:val="22"/>
          <w:szCs w:val="22"/>
          <w:lang w:val="es-ES_tradnl"/>
        </w:rPr>
        <w:t xml:space="preserve">las </w:t>
      </w:r>
      <w:r w:rsidR="00790B0A" w:rsidRPr="00B114EA">
        <w:rPr>
          <w:rFonts w:ascii="Calibri" w:hAnsi="Calibri" w:cs="Calibri"/>
          <w:sz w:val="22"/>
          <w:szCs w:val="22"/>
          <w:lang w:val="es-ES_tradnl"/>
        </w:rPr>
        <w:t xml:space="preserve">autoridades locales, </w:t>
      </w:r>
      <w:r w:rsidR="005907F8" w:rsidRPr="00B114EA">
        <w:rPr>
          <w:rFonts w:ascii="Calibri" w:hAnsi="Calibri" w:cs="Calibri"/>
          <w:sz w:val="22"/>
          <w:szCs w:val="22"/>
          <w:lang w:val="es-ES_tradnl"/>
        </w:rPr>
        <w:t xml:space="preserve">los </w:t>
      </w:r>
      <w:r w:rsidR="009F6422" w:rsidRPr="00B114EA">
        <w:rPr>
          <w:rFonts w:ascii="Calibri" w:hAnsi="Calibri" w:cs="Calibri"/>
          <w:sz w:val="22"/>
          <w:szCs w:val="22"/>
          <w:lang w:val="es-ES_tradnl"/>
        </w:rPr>
        <w:t xml:space="preserve">prestadores de servicios, </w:t>
      </w:r>
      <w:r w:rsidR="005907F8" w:rsidRPr="00B114EA">
        <w:rPr>
          <w:rFonts w:ascii="Calibri" w:hAnsi="Calibri" w:cs="Calibri"/>
          <w:sz w:val="22"/>
          <w:szCs w:val="22"/>
          <w:lang w:val="es-ES_tradnl"/>
        </w:rPr>
        <w:t xml:space="preserve">los </w:t>
      </w:r>
      <w:r w:rsidR="009F6422" w:rsidRPr="00B114EA">
        <w:rPr>
          <w:rFonts w:ascii="Calibri" w:hAnsi="Calibri" w:cs="Calibri"/>
          <w:sz w:val="22"/>
          <w:szCs w:val="22"/>
          <w:lang w:val="es-ES_tradnl"/>
        </w:rPr>
        <w:t xml:space="preserve">empleadores y la sociedad civil en </w:t>
      </w:r>
      <w:r w:rsidRPr="00B114EA">
        <w:rPr>
          <w:rFonts w:ascii="Calibri" w:hAnsi="Calibri" w:cs="Calibri"/>
          <w:sz w:val="22"/>
          <w:szCs w:val="22"/>
          <w:lang w:val="es-ES_tradnl"/>
        </w:rPr>
        <w:t>los lugares</w:t>
      </w:r>
      <w:r w:rsidR="009F6422" w:rsidRPr="00B114EA">
        <w:rPr>
          <w:rFonts w:ascii="Calibri" w:hAnsi="Calibri" w:cs="Calibri"/>
          <w:sz w:val="22"/>
          <w:szCs w:val="22"/>
          <w:lang w:val="es-ES_tradnl"/>
        </w:rPr>
        <w:t xml:space="preserve"> de </w:t>
      </w:r>
      <w:r w:rsidR="005907F8" w:rsidRPr="00B114EA">
        <w:rPr>
          <w:rFonts w:ascii="Calibri" w:hAnsi="Calibri" w:cs="Calibri"/>
          <w:sz w:val="22"/>
          <w:szCs w:val="22"/>
          <w:lang w:val="es-ES_tradnl"/>
        </w:rPr>
        <w:t xml:space="preserve">acogida </w:t>
      </w:r>
      <w:r w:rsidR="00D9621C" w:rsidRPr="00B114EA">
        <w:rPr>
          <w:rFonts w:ascii="Calibri" w:hAnsi="Calibri" w:cs="Calibri"/>
          <w:sz w:val="22"/>
          <w:szCs w:val="22"/>
          <w:lang w:val="es-ES_tradnl"/>
        </w:rPr>
        <w:t xml:space="preserve">también </w:t>
      </w:r>
      <w:r w:rsidRPr="00B114EA">
        <w:rPr>
          <w:rFonts w:ascii="Calibri" w:hAnsi="Calibri" w:cs="Calibri"/>
          <w:sz w:val="22"/>
          <w:szCs w:val="22"/>
          <w:lang w:val="es-ES_tradnl"/>
        </w:rPr>
        <w:t>desempeñan una función esencial</w:t>
      </w:r>
      <w:r w:rsidR="009F6422" w:rsidRPr="00B114EA">
        <w:rPr>
          <w:rFonts w:ascii="Calibri" w:hAnsi="Calibri" w:cs="Calibri"/>
          <w:sz w:val="22"/>
          <w:szCs w:val="22"/>
          <w:lang w:val="es-ES_tradnl"/>
        </w:rPr>
        <w:t xml:space="preserve"> tanto en el mejoramiento de las condiciones de vida diaria de los migrantes, como en </w:t>
      </w:r>
      <w:r w:rsidR="004265CC" w:rsidRPr="00B114EA">
        <w:rPr>
          <w:rFonts w:ascii="Calibri" w:hAnsi="Calibri" w:cs="Calibri"/>
          <w:sz w:val="22"/>
          <w:szCs w:val="22"/>
          <w:lang w:val="es-ES_tradnl"/>
        </w:rPr>
        <w:t xml:space="preserve">el </w:t>
      </w:r>
      <w:r w:rsidR="00D9621C" w:rsidRPr="00B114EA">
        <w:rPr>
          <w:rFonts w:ascii="Calibri" w:hAnsi="Calibri" w:cs="Calibri"/>
          <w:sz w:val="22"/>
          <w:szCs w:val="22"/>
          <w:lang w:val="es-ES_tradnl"/>
        </w:rPr>
        <w:t>fortalecimiento</w:t>
      </w:r>
      <w:r w:rsidR="004265CC" w:rsidRPr="00B114EA">
        <w:rPr>
          <w:rFonts w:ascii="Calibri" w:hAnsi="Calibri" w:cs="Calibri"/>
          <w:sz w:val="22"/>
          <w:szCs w:val="22"/>
          <w:lang w:val="es-ES_tradnl"/>
        </w:rPr>
        <w:t xml:space="preserve"> de </w:t>
      </w:r>
      <w:r w:rsidR="009F6422" w:rsidRPr="00B114EA">
        <w:rPr>
          <w:rFonts w:ascii="Calibri" w:hAnsi="Calibri" w:cs="Calibri"/>
          <w:sz w:val="22"/>
          <w:szCs w:val="22"/>
          <w:lang w:val="es-ES_tradnl"/>
        </w:rPr>
        <w:t xml:space="preserve">su </w:t>
      </w:r>
      <w:r w:rsidR="00FF3DF6" w:rsidRPr="00B114EA">
        <w:rPr>
          <w:rFonts w:ascii="Calibri" w:hAnsi="Calibri" w:cs="Calibri"/>
          <w:sz w:val="22"/>
          <w:szCs w:val="22"/>
          <w:lang w:val="es-ES_tradnl"/>
        </w:rPr>
        <w:t>resiliencia en</w:t>
      </w:r>
      <w:r w:rsidR="004265CC" w:rsidRPr="00B114EA">
        <w:rPr>
          <w:rFonts w:ascii="Calibri" w:hAnsi="Calibri" w:cs="Calibri"/>
          <w:sz w:val="22"/>
          <w:szCs w:val="22"/>
          <w:lang w:val="es-ES_tradnl"/>
        </w:rPr>
        <w:t xml:space="preserve"> </w:t>
      </w:r>
      <w:r w:rsidR="009F6422" w:rsidRPr="00B114EA">
        <w:rPr>
          <w:rFonts w:ascii="Calibri" w:hAnsi="Calibri" w:cs="Calibri"/>
          <w:sz w:val="22"/>
          <w:szCs w:val="22"/>
          <w:lang w:val="es-ES_tradnl"/>
        </w:rPr>
        <w:t>situaciones de crisis.</w:t>
      </w:r>
    </w:p>
    <w:p w14:paraId="161AE06E" w14:textId="7E1F0EB0" w:rsidR="00CE4EB1" w:rsidRPr="00B114EA" w:rsidRDefault="005907F8" w:rsidP="007B596A">
      <w:pPr>
        <w:pStyle w:val="Heading2"/>
        <w:jc w:val="both"/>
        <w:rPr>
          <w:rFonts w:ascii="Gill Sans MT" w:hAnsi="Gill Sans MT"/>
          <w:sz w:val="28"/>
          <w:szCs w:val="28"/>
          <w:lang w:val="es-ES_tradnl"/>
        </w:rPr>
      </w:pPr>
      <w:bookmarkStart w:id="23" w:name="_Toc472266196"/>
      <w:r w:rsidRPr="00B114EA">
        <w:rPr>
          <w:rFonts w:ascii="Gill Sans MT" w:hAnsi="Gill Sans MT"/>
          <w:sz w:val="28"/>
          <w:szCs w:val="28"/>
          <w:lang w:val="es-ES_tradnl"/>
        </w:rPr>
        <w:t xml:space="preserve">Ámbito </w:t>
      </w:r>
      <w:r w:rsidR="00084ED0" w:rsidRPr="00B114EA">
        <w:rPr>
          <w:rFonts w:ascii="Gill Sans MT" w:hAnsi="Gill Sans MT"/>
          <w:sz w:val="28"/>
          <w:szCs w:val="28"/>
          <w:lang w:val="es-ES_tradnl"/>
        </w:rPr>
        <w:t xml:space="preserve">de la </w:t>
      </w:r>
      <w:r w:rsidR="00D26477" w:rsidRPr="00B114EA">
        <w:rPr>
          <w:rFonts w:ascii="Gill Sans MT" w:hAnsi="Gill Sans MT"/>
          <w:sz w:val="28"/>
          <w:szCs w:val="28"/>
          <w:lang w:val="es-ES_tradnl"/>
        </w:rPr>
        <w:t>I</w:t>
      </w:r>
      <w:r w:rsidR="00084ED0" w:rsidRPr="00B114EA">
        <w:rPr>
          <w:rFonts w:ascii="Gill Sans MT" w:hAnsi="Gill Sans MT"/>
          <w:sz w:val="28"/>
          <w:szCs w:val="28"/>
          <w:lang w:val="es-ES_tradnl"/>
        </w:rPr>
        <w:t>niciativa</w:t>
      </w:r>
      <w:r w:rsidR="005D7679" w:rsidRPr="00B114EA">
        <w:rPr>
          <w:rFonts w:ascii="Gill Sans MT" w:hAnsi="Gill Sans MT"/>
          <w:sz w:val="28"/>
          <w:szCs w:val="28"/>
          <w:lang w:val="es-ES_tradnl"/>
        </w:rPr>
        <w:t>: “m</w:t>
      </w:r>
      <w:r w:rsidR="00CE4EB1" w:rsidRPr="00B114EA">
        <w:rPr>
          <w:rFonts w:ascii="Gill Sans MT" w:hAnsi="Gill Sans MT"/>
          <w:sz w:val="28"/>
          <w:szCs w:val="28"/>
          <w:lang w:val="es-ES_tradnl"/>
        </w:rPr>
        <w:t>igrant</w:t>
      </w:r>
      <w:r w:rsidR="00084ED0" w:rsidRPr="00B114EA">
        <w:rPr>
          <w:rFonts w:ascii="Gill Sans MT" w:hAnsi="Gill Sans MT"/>
          <w:sz w:val="28"/>
          <w:szCs w:val="28"/>
          <w:lang w:val="es-ES_tradnl"/>
        </w:rPr>
        <w:t>e</w:t>
      </w:r>
      <w:r w:rsidR="00CE4EB1" w:rsidRPr="00B114EA">
        <w:rPr>
          <w:rFonts w:ascii="Gill Sans MT" w:hAnsi="Gill Sans MT"/>
          <w:sz w:val="28"/>
          <w:szCs w:val="28"/>
          <w:lang w:val="es-ES_tradnl"/>
        </w:rPr>
        <w:t>s</w:t>
      </w:r>
      <w:r w:rsidR="005D7679" w:rsidRPr="00B114EA">
        <w:rPr>
          <w:rFonts w:ascii="Gill Sans MT" w:hAnsi="Gill Sans MT"/>
          <w:sz w:val="28"/>
          <w:szCs w:val="28"/>
          <w:lang w:val="es-ES_tradnl"/>
        </w:rPr>
        <w:t>”</w:t>
      </w:r>
      <w:r w:rsidR="00084ED0" w:rsidRPr="00B114EA">
        <w:rPr>
          <w:rFonts w:ascii="Gill Sans MT" w:hAnsi="Gill Sans MT"/>
          <w:sz w:val="28"/>
          <w:szCs w:val="28"/>
          <w:lang w:val="es-ES_tradnl"/>
        </w:rPr>
        <w:t xml:space="preserve"> y</w:t>
      </w:r>
      <w:r w:rsidR="00CE4EB1" w:rsidRPr="00B114EA">
        <w:rPr>
          <w:rFonts w:ascii="Gill Sans MT" w:hAnsi="Gill Sans MT"/>
          <w:sz w:val="28"/>
          <w:szCs w:val="28"/>
          <w:lang w:val="es-ES_tradnl"/>
        </w:rPr>
        <w:t xml:space="preserve"> </w:t>
      </w:r>
      <w:r w:rsidR="005D7679" w:rsidRPr="00B114EA">
        <w:rPr>
          <w:rFonts w:ascii="Gill Sans MT" w:hAnsi="Gill Sans MT"/>
          <w:sz w:val="28"/>
          <w:szCs w:val="28"/>
          <w:lang w:val="es-ES_tradnl"/>
        </w:rPr>
        <w:t>“</w:t>
      </w:r>
      <w:r w:rsidR="00084ED0" w:rsidRPr="00B114EA">
        <w:rPr>
          <w:rFonts w:ascii="Gill Sans MT" w:hAnsi="Gill Sans MT"/>
          <w:sz w:val="28"/>
          <w:szCs w:val="28"/>
          <w:lang w:val="es-ES_tradnl"/>
        </w:rPr>
        <w:t>crisi</w:t>
      </w:r>
      <w:r w:rsidR="00CE4EB1" w:rsidRPr="00B114EA">
        <w:rPr>
          <w:rFonts w:ascii="Gill Sans MT" w:hAnsi="Gill Sans MT"/>
          <w:sz w:val="28"/>
          <w:szCs w:val="28"/>
          <w:lang w:val="es-ES_tradnl"/>
        </w:rPr>
        <w:t>s</w:t>
      </w:r>
      <w:r w:rsidR="005D7679" w:rsidRPr="00B114EA">
        <w:rPr>
          <w:rFonts w:ascii="Gill Sans MT" w:hAnsi="Gill Sans MT"/>
          <w:sz w:val="28"/>
          <w:szCs w:val="28"/>
          <w:lang w:val="es-ES_tradnl"/>
        </w:rPr>
        <w:t>”</w:t>
      </w:r>
      <w:bookmarkEnd w:id="23"/>
    </w:p>
    <w:p w14:paraId="655D4756" w14:textId="77777777" w:rsidR="007B49A5" w:rsidRDefault="00AD3950" w:rsidP="007B596A">
      <w:pPr>
        <w:spacing w:before="120" w:after="120"/>
        <w:jc w:val="both"/>
        <w:rPr>
          <w:rFonts w:ascii="Calibri" w:hAnsi="Calibri" w:cs="Calibri"/>
          <w:sz w:val="22"/>
          <w:szCs w:val="22"/>
          <w:lang w:val="es-ES_tradnl"/>
        </w:rPr>
      </w:pPr>
      <w:r w:rsidRPr="00B114EA">
        <w:rPr>
          <w:rFonts w:ascii="Calibri" w:hAnsi="Calibri" w:cs="Calibri"/>
          <w:sz w:val="22"/>
          <w:szCs w:val="22"/>
          <w:lang w:val="es-ES_tradnl"/>
        </w:rPr>
        <w:t>El ámbito de aplicación de l</w:t>
      </w:r>
      <w:r w:rsidR="000749FA" w:rsidRPr="00B114EA">
        <w:rPr>
          <w:rFonts w:ascii="Calibri" w:hAnsi="Calibri" w:cs="Calibri"/>
          <w:sz w:val="22"/>
          <w:szCs w:val="22"/>
          <w:lang w:val="es-ES_tradnl"/>
        </w:rPr>
        <w:t xml:space="preserve">a </w:t>
      </w:r>
      <w:r w:rsidR="00D26477" w:rsidRPr="00B114EA">
        <w:rPr>
          <w:rFonts w:ascii="Calibri" w:hAnsi="Calibri" w:cs="Calibri"/>
          <w:sz w:val="22"/>
          <w:szCs w:val="22"/>
          <w:lang w:val="es-ES_tradnl"/>
        </w:rPr>
        <w:t>I</w:t>
      </w:r>
      <w:r w:rsidRPr="00B114EA">
        <w:rPr>
          <w:rFonts w:ascii="Calibri" w:hAnsi="Calibri" w:cs="Calibri"/>
          <w:sz w:val="22"/>
          <w:szCs w:val="22"/>
          <w:lang w:val="es-ES_tradnl"/>
        </w:rPr>
        <w:t>ni</w:t>
      </w:r>
      <w:r w:rsidR="00D26477" w:rsidRPr="00B114EA">
        <w:rPr>
          <w:rFonts w:ascii="Calibri" w:hAnsi="Calibri" w:cs="Calibri"/>
          <w:sz w:val="22"/>
          <w:szCs w:val="22"/>
          <w:lang w:val="es-ES_tradnl"/>
        </w:rPr>
        <w:t>ciativa</w:t>
      </w:r>
      <w:r w:rsidRPr="00B114EA">
        <w:rPr>
          <w:rFonts w:ascii="Calibri" w:hAnsi="Calibri" w:cs="Calibri"/>
          <w:sz w:val="22"/>
          <w:szCs w:val="22"/>
          <w:lang w:val="es-ES_tradnl"/>
        </w:rPr>
        <w:t xml:space="preserve"> y</w:t>
      </w:r>
      <w:r w:rsidR="000749FA" w:rsidRPr="00B114EA">
        <w:rPr>
          <w:rFonts w:ascii="Calibri" w:hAnsi="Calibri" w:cs="Calibri"/>
          <w:sz w:val="22"/>
          <w:szCs w:val="22"/>
          <w:lang w:val="es-ES_tradnl"/>
        </w:rPr>
        <w:t xml:space="preserve"> </w:t>
      </w:r>
      <w:r w:rsidR="00D26477" w:rsidRPr="00B114EA">
        <w:rPr>
          <w:rFonts w:ascii="Calibri" w:hAnsi="Calibri" w:cs="Calibri"/>
          <w:sz w:val="22"/>
          <w:szCs w:val="22"/>
          <w:lang w:val="es-ES_tradnl"/>
        </w:rPr>
        <w:t xml:space="preserve">de </w:t>
      </w:r>
      <w:r w:rsidRPr="00B114EA">
        <w:rPr>
          <w:rFonts w:ascii="Calibri" w:hAnsi="Calibri" w:cs="Calibri"/>
          <w:sz w:val="22"/>
          <w:szCs w:val="22"/>
          <w:lang w:val="es-ES_tradnl"/>
        </w:rPr>
        <w:t xml:space="preserve">las </w:t>
      </w:r>
      <w:r w:rsidR="000749FA" w:rsidRPr="00B114EA">
        <w:rPr>
          <w:rFonts w:ascii="Calibri" w:hAnsi="Calibri" w:cs="Calibri"/>
          <w:sz w:val="22"/>
          <w:szCs w:val="22"/>
          <w:lang w:val="es-ES_tradnl"/>
        </w:rPr>
        <w:t>Directrices correspondientes</w:t>
      </w:r>
      <w:r w:rsidR="009A080F" w:rsidRPr="00B114EA">
        <w:rPr>
          <w:rFonts w:ascii="Calibri" w:hAnsi="Calibri" w:cs="Calibri"/>
          <w:sz w:val="22"/>
          <w:szCs w:val="22"/>
          <w:lang w:val="es-ES_tradnl"/>
        </w:rPr>
        <w:t xml:space="preserve"> </w:t>
      </w:r>
      <w:r w:rsidR="00D9621C" w:rsidRPr="00B114EA">
        <w:rPr>
          <w:rFonts w:ascii="Calibri" w:hAnsi="Calibri" w:cs="Calibri"/>
          <w:sz w:val="22"/>
          <w:szCs w:val="22"/>
          <w:lang w:val="es-ES_tradnl"/>
        </w:rPr>
        <w:t>se limita</w:t>
      </w:r>
      <w:r w:rsidR="009A080F" w:rsidRPr="00B114EA">
        <w:rPr>
          <w:rFonts w:ascii="Calibri" w:hAnsi="Calibri" w:cs="Calibri"/>
          <w:sz w:val="22"/>
          <w:szCs w:val="22"/>
          <w:lang w:val="es-ES_tradnl"/>
        </w:rPr>
        <w:t xml:space="preserve"> </w:t>
      </w:r>
      <w:r w:rsidR="00084ED0" w:rsidRPr="00B114EA">
        <w:rPr>
          <w:rFonts w:ascii="Calibri" w:hAnsi="Calibri" w:cs="Calibri"/>
          <w:sz w:val="22"/>
          <w:szCs w:val="22"/>
          <w:lang w:val="es-ES_tradnl"/>
        </w:rPr>
        <w:t>a</w:t>
      </w:r>
      <w:r w:rsidRPr="00B114EA">
        <w:rPr>
          <w:rFonts w:ascii="Calibri" w:hAnsi="Calibri" w:cs="Calibri"/>
          <w:sz w:val="22"/>
          <w:szCs w:val="22"/>
          <w:lang w:val="es-ES_tradnl"/>
        </w:rPr>
        <w:t xml:space="preserve"> los</w:t>
      </w:r>
      <w:r w:rsidR="000749FA" w:rsidRPr="00B114EA">
        <w:rPr>
          <w:rFonts w:ascii="Calibri" w:hAnsi="Calibri" w:cs="Calibri"/>
          <w:sz w:val="22"/>
          <w:szCs w:val="22"/>
          <w:lang w:val="es-ES_tradnl"/>
        </w:rPr>
        <w:t xml:space="preserve"> migrantes </w:t>
      </w:r>
      <w:r w:rsidR="00C36ED9" w:rsidRPr="00B114EA">
        <w:rPr>
          <w:rFonts w:ascii="Calibri" w:hAnsi="Calibri" w:cs="Calibri"/>
          <w:sz w:val="22"/>
          <w:szCs w:val="22"/>
          <w:lang w:val="es-ES_tradnl"/>
        </w:rPr>
        <w:t xml:space="preserve">vulnerables </w:t>
      </w:r>
      <w:r w:rsidR="000749FA" w:rsidRPr="00B114EA">
        <w:rPr>
          <w:rFonts w:ascii="Calibri" w:hAnsi="Calibri" w:cs="Calibri"/>
          <w:sz w:val="22"/>
          <w:szCs w:val="22"/>
          <w:lang w:val="es-ES_tradnl"/>
        </w:rPr>
        <w:t xml:space="preserve">que viven, trabajan o permanecen en países que atraviesan situaciones de </w:t>
      </w:r>
      <w:r w:rsidR="00C36ED9" w:rsidRPr="00B114EA">
        <w:rPr>
          <w:rFonts w:ascii="Calibri" w:hAnsi="Calibri" w:cs="Calibri"/>
          <w:sz w:val="22"/>
          <w:szCs w:val="22"/>
          <w:lang w:val="es-ES_tradnl"/>
        </w:rPr>
        <w:t>crisis de gran magnitud</w:t>
      </w:r>
      <w:r w:rsidR="007B596A" w:rsidRPr="00B114EA">
        <w:rPr>
          <w:rFonts w:ascii="Calibri" w:hAnsi="Calibri" w:cs="Calibri"/>
          <w:sz w:val="22"/>
          <w:szCs w:val="22"/>
          <w:lang w:val="es-ES_tradnl"/>
        </w:rPr>
        <w:t xml:space="preserve">. </w:t>
      </w:r>
    </w:p>
    <w:p w14:paraId="5447BBDA" w14:textId="435A7EB7" w:rsidR="003F5A41" w:rsidRPr="00B114EA" w:rsidRDefault="007B49A5" w:rsidP="007B596A">
      <w:pPr>
        <w:spacing w:before="120" w:after="120"/>
        <w:jc w:val="both"/>
        <w:rPr>
          <w:rFonts w:ascii="Calibri" w:hAnsi="Calibri" w:cs="Calibri"/>
          <w:sz w:val="22"/>
          <w:szCs w:val="22"/>
          <w:lang w:val="es-ES_tradnl"/>
        </w:rPr>
      </w:pPr>
      <w:r>
        <w:rPr>
          <w:rFonts w:ascii="Calibri" w:hAnsi="Calibri" w:cs="Calibri"/>
          <w:sz w:val="22"/>
          <w:szCs w:val="22"/>
          <w:lang w:val="es-ES_tradnl"/>
        </w:rPr>
        <w:lastRenderedPageBreak/>
        <w:t>L</w:t>
      </w:r>
      <w:r w:rsidR="003F5A41" w:rsidRPr="00B114EA">
        <w:rPr>
          <w:rFonts w:ascii="Calibri" w:hAnsi="Calibri" w:cs="Calibri"/>
          <w:sz w:val="22"/>
          <w:szCs w:val="22"/>
          <w:lang w:val="es-ES_tradnl"/>
        </w:rPr>
        <w:t xml:space="preserve">a </w:t>
      </w:r>
      <w:r w:rsidR="00D26477" w:rsidRPr="00B114EA">
        <w:rPr>
          <w:rFonts w:ascii="Calibri" w:hAnsi="Calibri" w:cs="Calibri"/>
          <w:sz w:val="22"/>
          <w:szCs w:val="22"/>
          <w:lang w:val="es-ES_tradnl"/>
        </w:rPr>
        <w:t>I</w:t>
      </w:r>
      <w:r w:rsidR="003F5A41" w:rsidRPr="00B114EA">
        <w:rPr>
          <w:rFonts w:ascii="Calibri" w:hAnsi="Calibri" w:cs="Calibri"/>
          <w:sz w:val="22"/>
          <w:szCs w:val="22"/>
          <w:lang w:val="es-ES_tradnl"/>
        </w:rPr>
        <w:t xml:space="preserve">niciativa </w:t>
      </w:r>
      <w:r w:rsidR="00D9621C" w:rsidRPr="00B114EA">
        <w:rPr>
          <w:rFonts w:ascii="Calibri" w:hAnsi="Calibri" w:cs="Calibri"/>
          <w:sz w:val="22"/>
          <w:szCs w:val="22"/>
          <w:lang w:val="es-ES_tradnl"/>
        </w:rPr>
        <w:t xml:space="preserve">se </w:t>
      </w:r>
      <w:r w:rsidR="00AD3950" w:rsidRPr="00B114EA">
        <w:rPr>
          <w:rFonts w:ascii="Calibri" w:hAnsi="Calibri" w:cs="Calibri"/>
          <w:sz w:val="22"/>
          <w:szCs w:val="22"/>
          <w:lang w:val="es-ES_tradnl"/>
        </w:rPr>
        <w:t>aplica</w:t>
      </w:r>
      <w:r w:rsidR="00D9621C" w:rsidRPr="00B114EA">
        <w:rPr>
          <w:rFonts w:ascii="Calibri" w:hAnsi="Calibri" w:cs="Calibri"/>
          <w:sz w:val="22"/>
          <w:szCs w:val="22"/>
          <w:lang w:val="es-ES_tradnl"/>
        </w:rPr>
        <w:t xml:space="preserve"> </w:t>
      </w:r>
      <w:r>
        <w:rPr>
          <w:rFonts w:ascii="Calibri" w:hAnsi="Calibri" w:cs="Calibri"/>
          <w:sz w:val="22"/>
          <w:szCs w:val="22"/>
          <w:lang w:val="es-ES_tradnl"/>
        </w:rPr>
        <w:t>principalmente</w:t>
      </w:r>
      <w:r w:rsidR="00D9621C" w:rsidRPr="00B114EA">
        <w:rPr>
          <w:rFonts w:ascii="Calibri" w:hAnsi="Calibri" w:cs="Calibri"/>
          <w:sz w:val="22"/>
          <w:szCs w:val="22"/>
          <w:lang w:val="es-ES_tradnl"/>
        </w:rPr>
        <w:t xml:space="preserve"> en</w:t>
      </w:r>
      <w:r w:rsidR="003F5A41" w:rsidRPr="00B114EA">
        <w:rPr>
          <w:rFonts w:ascii="Calibri" w:hAnsi="Calibri" w:cs="Calibri"/>
          <w:sz w:val="22"/>
          <w:szCs w:val="22"/>
          <w:lang w:val="es-ES_tradnl"/>
        </w:rPr>
        <w:t xml:space="preserve"> </w:t>
      </w:r>
      <w:r w:rsidR="00AD3950" w:rsidRPr="00B114EA">
        <w:rPr>
          <w:rFonts w:ascii="Calibri" w:hAnsi="Calibri" w:cs="Calibri"/>
          <w:sz w:val="22"/>
          <w:szCs w:val="22"/>
          <w:lang w:val="es-ES_tradnl"/>
        </w:rPr>
        <w:t>situaciones que representan una crisis de gran envergadura para el país de acogida</w:t>
      </w:r>
      <w:r w:rsidR="003F5A41" w:rsidRPr="00B114EA">
        <w:rPr>
          <w:rFonts w:ascii="Calibri" w:hAnsi="Calibri" w:cs="Calibri"/>
          <w:sz w:val="22"/>
          <w:szCs w:val="22"/>
          <w:lang w:val="es-ES_tradnl"/>
        </w:rPr>
        <w:t>.</w:t>
      </w:r>
      <w:r>
        <w:rPr>
          <w:rFonts w:ascii="Calibri" w:hAnsi="Calibri" w:cs="Calibri"/>
          <w:sz w:val="22"/>
          <w:szCs w:val="22"/>
          <w:lang w:val="es-ES_tradnl"/>
        </w:rPr>
        <w:t xml:space="preserve"> </w:t>
      </w:r>
      <w:r w:rsidR="00C36ED9" w:rsidRPr="00B114EA">
        <w:rPr>
          <w:rFonts w:ascii="Calibri" w:hAnsi="Calibri" w:cs="Calibri"/>
          <w:sz w:val="22"/>
          <w:szCs w:val="22"/>
          <w:lang w:val="es-ES_tradnl"/>
        </w:rPr>
        <w:t>Estas situaciones de crisis pueden derivar de</w:t>
      </w:r>
      <w:r w:rsidR="00955D5A" w:rsidRPr="00B114EA">
        <w:rPr>
          <w:rFonts w:ascii="Calibri" w:hAnsi="Calibri" w:cs="Calibri"/>
          <w:sz w:val="22"/>
          <w:szCs w:val="22"/>
          <w:lang w:val="es-ES_tradnl"/>
        </w:rPr>
        <w:t xml:space="preserve"> </w:t>
      </w:r>
      <w:r w:rsidR="003F5A41" w:rsidRPr="00B114EA">
        <w:rPr>
          <w:rFonts w:ascii="Calibri" w:hAnsi="Calibri" w:cs="Calibri"/>
          <w:sz w:val="22"/>
          <w:szCs w:val="22"/>
          <w:lang w:val="es-ES_tradnl"/>
        </w:rPr>
        <w:t xml:space="preserve">desastres </w:t>
      </w:r>
      <w:r w:rsidR="00C36ED9" w:rsidRPr="00B114EA">
        <w:rPr>
          <w:rFonts w:ascii="Calibri" w:hAnsi="Calibri" w:cs="Calibri"/>
          <w:sz w:val="22"/>
          <w:szCs w:val="22"/>
          <w:lang w:val="es-ES_tradnl"/>
        </w:rPr>
        <w:t>provocados por</w:t>
      </w:r>
      <w:r w:rsidR="00BC35D2" w:rsidRPr="00B114EA">
        <w:rPr>
          <w:rFonts w:ascii="Calibri" w:hAnsi="Calibri" w:cs="Calibri"/>
          <w:sz w:val="22"/>
          <w:szCs w:val="22"/>
          <w:lang w:val="es-ES_tradnl"/>
        </w:rPr>
        <w:t xml:space="preserve"> peligros naturales (terremotos, huracanes, inundaciones</w:t>
      </w:r>
      <w:r w:rsidR="00955D5A" w:rsidRPr="00B114EA">
        <w:rPr>
          <w:rFonts w:ascii="Calibri" w:hAnsi="Calibri" w:cs="Calibri"/>
          <w:sz w:val="22"/>
          <w:szCs w:val="22"/>
          <w:lang w:val="es-ES_tradnl"/>
        </w:rPr>
        <w:t>, etc.</w:t>
      </w:r>
      <w:r w:rsidR="00BC35D2" w:rsidRPr="00B114EA">
        <w:rPr>
          <w:rFonts w:ascii="Calibri" w:hAnsi="Calibri" w:cs="Calibri"/>
          <w:sz w:val="22"/>
          <w:szCs w:val="22"/>
          <w:lang w:val="es-ES_tradnl"/>
        </w:rPr>
        <w:t>)</w:t>
      </w:r>
      <w:r w:rsidR="00955D5A" w:rsidRPr="00B114EA">
        <w:rPr>
          <w:rFonts w:ascii="Calibri" w:hAnsi="Calibri" w:cs="Calibri"/>
          <w:sz w:val="22"/>
          <w:szCs w:val="22"/>
          <w:lang w:val="es-ES_tradnl"/>
        </w:rPr>
        <w:t>,</w:t>
      </w:r>
      <w:r w:rsidR="00BC35D2" w:rsidRPr="00B114EA">
        <w:rPr>
          <w:rFonts w:ascii="Calibri" w:hAnsi="Calibri" w:cs="Calibri"/>
          <w:sz w:val="22"/>
          <w:szCs w:val="22"/>
          <w:lang w:val="es-ES_tradnl"/>
        </w:rPr>
        <w:t xml:space="preserve"> </w:t>
      </w:r>
      <w:r w:rsidR="00955D5A" w:rsidRPr="00B114EA">
        <w:rPr>
          <w:rFonts w:ascii="Calibri" w:hAnsi="Calibri" w:cs="Calibri"/>
          <w:sz w:val="22"/>
          <w:szCs w:val="22"/>
          <w:lang w:val="es-ES_tradnl"/>
        </w:rPr>
        <w:t>catástrofes tecnológicas</w:t>
      </w:r>
      <w:r w:rsidR="00BC35D2" w:rsidRPr="00B114EA">
        <w:rPr>
          <w:rFonts w:ascii="Calibri" w:hAnsi="Calibri" w:cs="Calibri"/>
          <w:sz w:val="22"/>
          <w:szCs w:val="22"/>
          <w:lang w:val="es-ES_tradnl"/>
        </w:rPr>
        <w:t xml:space="preserve"> (</w:t>
      </w:r>
      <w:r w:rsidR="00955D5A" w:rsidRPr="00B114EA">
        <w:rPr>
          <w:rFonts w:ascii="Calibri" w:hAnsi="Calibri" w:cs="Calibri"/>
          <w:sz w:val="22"/>
          <w:szCs w:val="22"/>
          <w:lang w:val="es-ES_tradnl"/>
        </w:rPr>
        <w:t>accidentes</w:t>
      </w:r>
      <w:r w:rsidR="00BC35D2" w:rsidRPr="00B114EA">
        <w:rPr>
          <w:rFonts w:ascii="Calibri" w:hAnsi="Calibri" w:cs="Calibri"/>
          <w:sz w:val="22"/>
          <w:szCs w:val="22"/>
          <w:lang w:val="es-ES_tradnl"/>
        </w:rPr>
        <w:t xml:space="preserve"> nucleares, contaminación por agentes químicos o biológicos</w:t>
      </w:r>
      <w:r w:rsidR="00955D5A" w:rsidRPr="00B114EA">
        <w:rPr>
          <w:rFonts w:ascii="Calibri" w:hAnsi="Calibri" w:cs="Calibri"/>
          <w:sz w:val="22"/>
          <w:szCs w:val="22"/>
          <w:lang w:val="es-ES_tradnl"/>
        </w:rPr>
        <w:t>, entre otros</w:t>
      </w:r>
      <w:r w:rsidR="00BC35D2" w:rsidRPr="00B114EA">
        <w:rPr>
          <w:rFonts w:ascii="Calibri" w:hAnsi="Calibri" w:cs="Calibri"/>
          <w:sz w:val="22"/>
          <w:szCs w:val="22"/>
          <w:lang w:val="es-ES_tradnl"/>
        </w:rPr>
        <w:t>), o situaciones de conflicto</w:t>
      </w:r>
      <w:r w:rsidR="00BD3E40" w:rsidRPr="00B114EA">
        <w:rPr>
          <w:rFonts w:ascii="Calibri" w:hAnsi="Calibri" w:cs="Calibri"/>
          <w:sz w:val="22"/>
          <w:szCs w:val="22"/>
          <w:lang w:val="es-ES_tradnl"/>
        </w:rPr>
        <w:t xml:space="preserve"> (desde violencia generalizada y </w:t>
      </w:r>
      <w:r w:rsidR="008C646D" w:rsidRPr="00B114EA">
        <w:rPr>
          <w:rFonts w:ascii="Calibri" w:hAnsi="Calibri" w:cs="Calibri"/>
          <w:sz w:val="22"/>
          <w:szCs w:val="22"/>
          <w:lang w:val="es-ES_tradnl"/>
        </w:rPr>
        <w:t xml:space="preserve">disturbios civiles de </w:t>
      </w:r>
      <w:r w:rsidR="00C36ED9" w:rsidRPr="00B114EA">
        <w:rPr>
          <w:rFonts w:ascii="Calibri" w:hAnsi="Calibri" w:cs="Calibri"/>
          <w:sz w:val="22"/>
          <w:szCs w:val="22"/>
          <w:lang w:val="es-ES_tradnl"/>
        </w:rPr>
        <w:t>poco alcance</w:t>
      </w:r>
      <w:r w:rsidR="008C646D" w:rsidRPr="00B114EA">
        <w:rPr>
          <w:rFonts w:ascii="Calibri" w:hAnsi="Calibri" w:cs="Calibri"/>
          <w:sz w:val="22"/>
          <w:szCs w:val="22"/>
          <w:lang w:val="es-ES_tradnl"/>
        </w:rPr>
        <w:t xml:space="preserve"> a conflictos armados internacionales)</w:t>
      </w:r>
      <w:r w:rsidR="00C36ED9" w:rsidRPr="00B114EA">
        <w:rPr>
          <w:rFonts w:ascii="Calibri" w:hAnsi="Calibri" w:cs="Calibri"/>
          <w:sz w:val="22"/>
          <w:szCs w:val="22"/>
          <w:lang w:val="es-ES_tradnl"/>
        </w:rPr>
        <w:t>. E</w:t>
      </w:r>
      <w:r w:rsidR="008F7029" w:rsidRPr="00B114EA">
        <w:rPr>
          <w:rFonts w:ascii="Calibri" w:hAnsi="Calibri" w:cs="Calibri"/>
          <w:sz w:val="22"/>
          <w:szCs w:val="22"/>
          <w:lang w:val="es-ES_tradnl"/>
        </w:rPr>
        <w:t>n cualquier</w:t>
      </w:r>
      <w:r w:rsidR="00412725" w:rsidRPr="00B114EA">
        <w:rPr>
          <w:rFonts w:ascii="Calibri" w:hAnsi="Calibri" w:cs="Calibri"/>
          <w:sz w:val="22"/>
          <w:szCs w:val="22"/>
          <w:lang w:val="es-ES_tradnl"/>
        </w:rPr>
        <w:t xml:space="preserve"> caso, </w:t>
      </w:r>
      <w:r w:rsidR="008F7029" w:rsidRPr="00B114EA">
        <w:rPr>
          <w:rFonts w:ascii="Calibri" w:hAnsi="Calibri" w:cs="Calibri"/>
          <w:sz w:val="22"/>
          <w:szCs w:val="22"/>
          <w:lang w:val="es-ES_tradnl"/>
        </w:rPr>
        <w:t>afectan</w:t>
      </w:r>
      <w:r w:rsidR="00955D5A" w:rsidRPr="00B114EA">
        <w:rPr>
          <w:rFonts w:ascii="Calibri" w:hAnsi="Calibri" w:cs="Calibri"/>
          <w:sz w:val="22"/>
          <w:szCs w:val="22"/>
          <w:lang w:val="es-ES_tradnl"/>
        </w:rPr>
        <w:t xml:space="preserve"> a la totalidad o a algunas partes del</w:t>
      </w:r>
      <w:r w:rsidR="00412725" w:rsidRPr="00B114EA">
        <w:rPr>
          <w:rFonts w:ascii="Calibri" w:hAnsi="Calibri" w:cs="Calibri"/>
          <w:sz w:val="22"/>
          <w:szCs w:val="22"/>
          <w:lang w:val="es-ES_tradnl"/>
        </w:rPr>
        <w:t xml:space="preserve"> país en donde </w:t>
      </w:r>
      <w:r w:rsidR="00955D5A" w:rsidRPr="00B114EA">
        <w:rPr>
          <w:rFonts w:ascii="Calibri" w:hAnsi="Calibri" w:cs="Calibri"/>
          <w:sz w:val="22"/>
          <w:szCs w:val="22"/>
          <w:lang w:val="es-ES_tradnl"/>
        </w:rPr>
        <w:t>los</w:t>
      </w:r>
      <w:r w:rsidR="00412725" w:rsidRPr="00B114EA">
        <w:rPr>
          <w:rFonts w:ascii="Calibri" w:hAnsi="Calibri" w:cs="Calibri"/>
          <w:sz w:val="22"/>
          <w:szCs w:val="22"/>
          <w:lang w:val="es-ES_tradnl"/>
        </w:rPr>
        <w:t xml:space="preserve"> </w:t>
      </w:r>
      <w:r w:rsidR="008C646D" w:rsidRPr="00B114EA">
        <w:rPr>
          <w:rFonts w:ascii="Calibri" w:hAnsi="Calibri" w:cs="Calibri"/>
          <w:sz w:val="22"/>
          <w:szCs w:val="22"/>
          <w:lang w:val="es-ES_tradnl"/>
        </w:rPr>
        <w:t xml:space="preserve">migrantes se encuentran físicamente presentes, </w:t>
      </w:r>
      <w:r w:rsidR="00955D5A" w:rsidRPr="00B114EA">
        <w:rPr>
          <w:rFonts w:ascii="Calibri" w:hAnsi="Calibri" w:cs="Calibri"/>
          <w:sz w:val="22"/>
          <w:szCs w:val="22"/>
          <w:lang w:val="es-ES_tradnl"/>
        </w:rPr>
        <w:t xml:space="preserve">y </w:t>
      </w:r>
      <w:r w:rsidR="008C646D" w:rsidRPr="00B114EA">
        <w:rPr>
          <w:rFonts w:ascii="Calibri" w:hAnsi="Calibri" w:cs="Calibri"/>
          <w:sz w:val="22"/>
          <w:szCs w:val="22"/>
          <w:lang w:val="es-ES_tradnl"/>
        </w:rPr>
        <w:t xml:space="preserve">no </w:t>
      </w:r>
      <w:r w:rsidR="00955D5A" w:rsidRPr="00B114EA">
        <w:rPr>
          <w:rFonts w:ascii="Calibri" w:hAnsi="Calibri" w:cs="Calibri"/>
          <w:sz w:val="22"/>
          <w:szCs w:val="22"/>
          <w:lang w:val="es-ES_tradnl"/>
        </w:rPr>
        <w:t xml:space="preserve">solo a </w:t>
      </w:r>
      <w:r w:rsidR="008C646D" w:rsidRPr="00B114EA">
        <w:rPr>
          <w:rFonts w:ascii="Calibri" w:hAnsi="Calibri" w:cs="Calibri"/>
          <w:sz w:val="22"/>
          <w:szCs w:val="22"/>
          <w:lang w:val="es-ES_tradnl"/>
        </w:rPr>
        <w:t xml:space="preserve">los migrantes </w:t>
      </w:r>
      <w:r w:rsidR="00C36ED9" w:rsidRPr="00B114EA">
        <w:rPr>
          <w:rFonts w:ascii="Calibri" w:hAnsi="Calibri" w:cs="Calibri"/>
          <w:sz w:val="22"/>
          <w:szCs w:val="22"/>
          <w:lang w:val="es-ES_tradnl"/>
        </w:rPr>
        <w:t>o a los grupos de migrantes</w:t>
      </w:r>
      <w:r w:rsidR="008C646D" w:rsidRPr="00B114EA">
        <w:rPr>
          <w:rFonts w:ascii="Calibri" w:hAnsi="Calibri" w:cs="Calibri"/>
          <w:sz w:val="22"/>
          <w:szCs w:val="22"/>
          <w:lang w:val="es-ES_tradnl"/>
        </w:rPr>
        <w:t>.</w:t>
      </w:r>
    </w:p>
    <w:p w14:paraId="5A0D1FF2" w14:textId="7C6A18B4" w:rsidR="008C646D" w:rsidRDefault="008C651F" w:rsidP="007B596A">
      <w:pPr>
        <w:spacing w:before="120" w:after="120"/>
        <w:jc w:val="both"/>
        <w:rPr>
          <w:rFonts w:ascii="Calibri" w:hAnsi="Calibri" w:cs="Calibri"/>
          <w:sz w:val="22"/>
          <w:szCs w:val="22"/>
          <w:lang w:val="es-ES_tradnl"/>
        </w:rPr>
      </w:pPr>
      <w:r w:rsidRPr="00B114EA">
        <w:rPr>
          <w:rFonts w:ascii="Calibri" w:hAnsi="Calibri" w:cs="Calibri"/>
          <w:sz w:val="22"/>
          <w:szCs w:val="22"/>
          <w:lang w:val="es-ES_tradnl"/>
        </w:rPr>
        <w:t>Las</w:t>
      </w:r>
      <w:r w:rsidR="008C646D" w:rsidRPr="00B114EA">
        <w:rPr>
          <w:rFonts w:ascii="Calibri" w:hAnsi="Calibri" w:cs="Calibri"/>
          <w:sz w:val="22"/>
          <w:szCs w:val="22"/>
          <w:lang w:val="es-ES_tradnl"/>
        </w:rPr>
        <w:t xml:space="preserve"> situaciones de conflicto y de desastre</w:t>
      </w:r>
      <w:r w:rsidRPr="00B114EA">
        <w:rPr>
          <w:rFonts w:ascii="Calibri" w:hAnsi="Calibri" w:cs="Calibri"/>
          <w:sz w:val="22"/>
          <w:szCs w:val="22"/>
          <w:lang w:val="es-ES_tradnl"/>
        </w:rPr>
        <w:t xml:space="preserve"> pueden </w:t>
      </w:r>
      <w:r w:rsidR="00C36ED9" w:rsidRPr="00B114EA">
        <w:rPr>
          <w:rFonts w:ascii="Calibri" w:hAnsi="Calibri" w:cs="Calibri"/>
          <w:sz w:val="22"/>
          <w:szCs w:val="22"/>
          <w:lang w:val="es-ES_tradnl"/>
        </w:rPr>
        <w:t>presentar grandes diferencias</w:t>
      </w:r>
      <w:r w:rsidR="008C646D" w:rsidRPr="00B114EA">
        <w:rPr>
          <w:rFonts w:ascii="Calibri" w:hAnsi="Calibri" w:cs="Calibri"/>
          <w:sz w:val="22"/>
          <w:szCs w:val="22"/>
          <w:lang w:val="es-ES_tradnl"/>
        </w:rPr>
        <w:t xml:space="preserve">, en particular en </w:t>
      </w:r>
      <w:r w:rsidRPr="00B114EA">
        <w:rPr>
          <w:rFonts w:ascii="Calibri" w:hAnsi="Calibri" w:cs="Calibri"/>
          <w:sz w:val="22"/>
          <w:szCs w:val="22"/>
          <w:lang w:val="es-ES_tradnl"/>
        </w:rPr>
        <w:t>lo referente a las condiciones de</w:t>
      </w:r>
      <w:r w:rsidR="008C646D" w:rsidRPr="00B114EA">
        <w:rPr>
          <w:rFonts w:ascii="Calibri" w:hAnsi="Calibri" w:cs="Calibri"/>
          <w:sz w:val="22"/>
          <w:szCs w:val="22"/>
          <w:lang w:val="es-ES_tradnl"/>
        </w:rPr>
        <w:t xml:space="preserve"> seguridad, </w:t>
      </w:r>
      <w:r w:rsidRPr="00B114EA">
        <w:rPr>
          <w:rFonts w:ascii="Calibri" w:hAnsi="Calibri" w:cs="Calibri"/>
          <w:sz w:val="22"/>
          <w:szCs w:val="22"/>
          <w:lang w:val="es-ES_tradnl"/>
        </w:rPr>
        <w:t xml:space="preserve">el </w:t>
      </w:r>
      <w:r w:rsidR="008C646D" w:rsidRPr="00B114EA">
        <w:rPr>
          <w:rFonts w:ascii="Calibri" w:hAnsi="Calibri" w:cs="Calibri"/>
          <w:sz w:val="22"/>
          <w:szCs w:val="22"/>
          <w:lang w:val="es-ES_tradnl"/>
        </w:rPr>
        <w:t xml:space="preserve">acceso a </w:t>
      </w:r>
      <w:r w:rsidRPr="00B114EA">
        <w:rPr>
          <w:rFonts w:ascii="Calibri" w:hAnsi="Calibri" w:cs="Calibri"/>
          <w:sz w:val="22"/>
          <w:szCs w:val="22"/>
          <w:lang w:val="es-ES_tradnl"/>
        </w:rPr>
        <w:t xml:space="preserve">las </w:t>
      </w:r>
      <w:r w:rsidR="008C646D" w:rsidRPr="00B114EA">
        <w:rPr>
          <w:rFonts w:ascii="Calibri" w:hAnsi="Calibri" w:cs="Calibri"/>
          <w:sz w:val="22"/>
          <w:szCs w:val="22"/>
          <w:lang w:val="es-ES_tradnl"/>
        </w:rPr>
        <w:t xml:space="preserve">poblaciones </w:t>
      </w:r>
      <w:r w:rsidRPr="00B114EA">
        <w:rPr>
          <w:rFonts w:ascii="Calibri" w:hAnsi="Calibri" w:cs="Calibri"/>
          <w:sz w:val="22"/>
          <w:szCs w:val="22"/>
          <w:lang w:val="es-ES_tradnl"/>
        </w:rPr>
        <w:t>afectadas,</w:t>
      </w:r>
      <w:r w:rsidR="008C646D" w:rsidRPr="00B114EA">
        <w:rPr>
          <w:rFonts w:ascii="Calibri" w:hAnsi="Calibri" w:cs="Calibri"/>
          <w:sz w:val="22"/>
          <w:szCs w:val="22"/>
          <w:lang w:val="es-ES_tradnl"/>
        </w:rPr>
        <w:t xml:space="preserve"> </w:t>
      </w:r>
      <w:r w:rsidRPr="00B114EA">
        <w:rPr>
          <w:rFonts w:ascii="Calibri" w:hAnsi="Calibri" w:cs="Calibri"/>
          <w:sz w:val="22"/>
          <w:szCs w:val="22"/>
          <w:lang w:val="es-ES_tradnl"/>
        </w:rPr>
        <w:t>y</w:t>
      </w:r>
      <w:r w:rsidR="004A222F" w:rsidRPr="00B114EA">
        <w:rPr>
          <w:rFonts w:ascii="Calibri" w:hAnsi="Calibri" w:cs="Calibri"/>
          <w:sz w:val="22"/>
          <w:szCs w:val="22"/>
          <w:lang w:val="es-ES_tradnl"/>
        </w:rPr>
        <w:t xml:space="preserve"> la</w:t>
      </w:r>
      <w:r w:rsidR="008C646D" w:rsidRPr="00B114EA">
        <w:rPr>
          <w:rFonts w:ascii="Calibri" w:hAnsi="Calibri" w:cs="Calibri"/>
          <w:sz w:val="22"/>
          <w:szCs w:val="22"/>
          <w:lang w:val="es-ES_tradnl"/>
        </w:rPr>
        <w:t xml:space="preserve"> capacidad y </w:t>
      </w:r>
      <w:r w:rsidR="004A222F" w:rsidRPr="00B114EA">
        <w:rPr>
          <w:rFonts w:ascii="Calibri" w:hAnsi="Calibri" w:cs="Calibri"/>
          <w:sz w:val="22"/>
          <w:szCs w:val="22"/>
          <w:lang w:val="es-ES_tradnl"/>
        </w:rPr>
        <w:t>disposición</w:t>
      </w:r>
      <w:r w:rsidR="008C646D" w:rsidRPr="00B114EA">
        <w:rPr>
          <w:rFonts w:ascii="Calibri" w:hAnsi="Calibri" w:cs="Calibri"/>
          <w:sz w:val="22"/>
          <w:szCs w:val="22"/>
          <w:lang w:val="es-ES_tradnl"/>
        </w:rPr>
        <w:t xml:space="preserve"> </w:t>
      </w:r>
      <w:r w:rsidR="00C36ED9" w:rsidRPr="00B114EA">
        <w:rPr>
          <w:rFonts w:ascii="Calibri" w:hAnsi="Calibri" w:cs="Calibri"/>
          <w:sz w:val="22"/>
          <w:szCs w:val="22"/>
          <w:lang w:val="es-ES_tradnl"/>
        </w:rPr>
        <w:t xml:space="preserve">de actuar </w:t>
      </w:r>
      <w:r w:rsidR="004A222F" w:rsidRPr="00B114EA">
        <w:rPr>
          <w:rFonts w:ascii="Calibri" w:hAnsi="Calibri" w:cs="Calibri"/>
          <w:sz w:val="22"/>
          <w:szCs w:val="22"/>
          <w:lang w:val="es-ES_tradnl"/>
        </w:rPr>
        <w:t xml:space="preserve">por parte de las autoridades y </w:t>
      </w:r>
      <w:r w:rsidR="00AF5D23" w:rsidRPr="00B114EA">
        <w:rPr>
          <w:rFonts w:ascii="Calibri" w:hAnsi="Calibri" w:cs="Calibri"/>
          <w:sz w:val="22"/>
          <w:szCs w:val="22"/>
          <w:lang w:val="es-ES_tradnl"/>
        </w:rPr>
        <w:t>otras partes interesadas</w:t>
      </w:r>
      <w:r w:rsidRPr="00B114EA">
        <w:rPr>
          <w:rFonts w:ascii="Calibri" w:hAnsi="Calibri" w:cs="Calibri"/>
          <w:sz w:val="22"/>
          <w:szCs w:val="22"/>
          <w:lang w:val="es-ES_tradnl"/>
        </w:rPr>
        <w:t xml:space="preserve"> </w:t>
      </w:r>
      <w:r w:rsidR="00C36ED9" w:rsidRPr="00B114EA">
        <w:rPr>
          <w:rFonts w:ascii="Calibri" w:hAnsi="Calibri" w:cs="Calibri"/>
          <w:sz w:val="22"/>
          <w:szCs w:val="22"/>
          <w:lang w:val="es-ES_tradnl"/>
        </w:rPr>
        <w:t>de</w:t>
      </w:r>
      <w:r w:rsidR="004A222F" w:rsidRPr="00B114EA">
        <w:rPr>
          <w:rFonts w:ascii="Calibri" w:hAnsi="Calibri" w:cs="Calibri"/>
          <w:sz w:val="22"/>
          <w:szCs w:val="22"/>
          <w:lang w:val="es-ES_tradnl"/>
        </w:rPr>
        <w:t xml:space="preserve"> los países de acogida. La </w:t>
      </w:r>
      <w:r w:rsidR="00D26477" w:rsidRPr="00B114EA">
        <w:rPr>
          <w:rFonts w:ascii="Calibri" w:hAnsi="Calibri" w:cs="Calibri"/>
          <w:sz w:val="22"/>
          <w:szCs w:val="22"/>
          <w:lang w:val="es-ES_tradnl"/>
        </w:rPr>
        <w:t>I</w:t>
      </w:r>
      <w:r w:rsidR="004A222F" w:rsidRPr="00B114EA">
        <w:rPr>
          <w:rFonts w:ascii="Calibri" w:hAnsi="Calibri" w:cs="Calibri"/>
          <w:sz w:val="22"/>
          <w:szCs w:val="22"/>
          <w:lang w:val="es-ES_tradnl"/>
        </w:rPr>
        <w:t xml:space="preserve">niciativa </w:t>
      </w:r>
      <w:r w:rsidRPr="00B114EA">
        <w:rPr>
          <w:rFonts w:ascii="Calibri" w:hAnsi="Calibri" w:cs="Calibri"/>
          <w:sz w:val="22"/>
          <w:szCs w:val="22"/>
          <w:lang w:val="es-ES_tradnl"/>
        </w:rPr>
        <w:t>pretende</w:t>
      </w:r>
      <w:r w:rsidR="004A222F" w:rsidRPr="00B114EA">
        <w:rPr>
          <w:rFonts w:ascii="Calibri" w:hAnsi="Calibri" w:cs="Calibri"/>
          <w:sz w:val="22"/>
          <w:szCs w:val="22"/>
          <w:lang w:val="es-ES_tradnl"/>
        </w:rPr>
        <w:t xml:space="preserve"> identificar </w:t>
      </w:r>
      <w:r w:rsidRPr="00B114EA">
        <w:rPr>
          <w:rFonts w:ascii="Calibri" w:hAnsi="Calibri" w:cs="Calibri"/>
          <w:sz w:val="22"/>
          <w:szCs w:val="22"/>
          <w:lang w:val="es-ES_tradnl"/>
        </w:rPr>
        <w:t xml:space="preserve">las </w:t>
      </w:r>
      <w:r w:rsidR="004A222F" w:rsidRPr="00B114EA">
        <w:rPr>
          <w:rFonts w:ascii="Calibri" w:hAnsi="Calibri" w:cs="Calibri"/>
          <w:sz w:val="22"/>
          <w:szCs w:val="22"/>
          <w:lang w:val="es-ES_tradnl"/>
        </w:rPr>
        <w:t xml:space="preserve">opciones </w:t>
      </w:r>
      <w:r w:rsidRPr="00B114EA">
        <w:rPr>
          <w:rFonts w:ascii="Calibri" w:hAnsi="Calibri" w:cs="Calibri"/>
          <w:sz w:val="22"/>
          <w:szCs w:val="22"/>
          <w:lang w:val="es-ES_tradnl"/>
        </w:rPr>
        <w:t>susceptibles de</w:t>
      </w:r>
      <w:r w:rsidR="004A222F" w:rsidRPr="00B114EA">
        <w:rPr>
          <w:rFonts w:ascii="Calibri" w:hAnsi="Calibri" w:cs="Calibri"/>
          <w:sz w:val="22"/>
          <w:szCs w:val="22"/>
          <w:lang w:val="es-ES_tradnl"/>
        </w:rPr>
        <w:t xml:space="preserve"> guiar </w:t>
      </w:r>
      <w:r w:rsidRPr="00B114EA">
        <w:rPr>
          <w:rFonts w:ascii="Calibri" w:hAnsi="Calibri" w:cs="Calibri"/>
          <w:sz w:val="22"/>
          <w:szCs w:val="22"/>
          <w:lang w:val="es-ES_tradnl"/>
        </w:rPr>
        <w:t>las intervenciones</w:t>
      </w:r>
      <w:r w:rsidR="004A222F" w:rsidRPr="00B114EA">
        <w:rPr>
          <w:rFonts w:ascii="Calibri" w:hAnsi="Calibri" w:cs="Calibri"/>
          <w:sz w:val="22"/>
          <w:szCs w:val="22"/>
          <w:lang w:val="es-ES_tradnl"/>
        </w:rPr>
        <w:t xml:space="preserve"> </w:t>
      </w:r>
      <w:r w:rsidRPr="00B114EA">
        <w:rPr>
          <w:rFonts w:ascii="Calibri" w:hAnsi="Calibri" w:cs="Calibri"/>
          <w:sz w:val="22"/>
          <w:szCs w:val="22"/>
          <w:lang w:val="es-ES_tradnl"/>
        </w:rPr>
        <w:t xml:space="preserve">en </w:t>
      </w:r>
      <w:r w:rsidR="004A222F" w:rsidRPr="00B114EA">
        <w:rPr>
          <w:rFonts w:ascii="Calibri" w:hAnsi="Calibri" w:cs="Calibri"/>
          <w:sz w:val="22"/>
          <w:szCs w:val="22"/>
          <w:lang w:val="es-ES_tradnl"/>
        </w:rPr>
        <w:t>una amplia variedad de contextos opera</w:t>
      </w:r>
      <w:r w:rsidRPr="00B114EA">
        <w:rPr>
          <w:rFonts w:ascii="Calibri" w:hAnsi="Calibri" w:cs="Calibri"/>
          <w:sz w:val="22"/>
          <w:szCs w:val="22"/>
          <w:lang w:val="es-ES_tradnl"/>
        </w:rPr>
        <w:t>tivos</w:t>
      </w:r>
      <w:r w:rsidR="004A222F" w:rsidRPr="00B114EA">
        <w:rPr>
          <w:rFonts w:ascii="Calibri" w:hAnsi="Calibri" w:cs="Calibri"/>
          <w:sz w:val="22"/>
          <w:szCs w:val="22"/>
          <w:lang w:val="es-ES_tradnl"/>
        </w:rPr>
        <w:t xml:space="preserve"> y políticos.</w:t>
      </w:r>
    </w:p>
    <w:p w14:paraId="01BC1BFC" w14:textId="7A1F5B3B" w:rsidR="007B49A5" w:rsidRPr="00B114EA" w:rsidRDefault="007B49A5" w:rsidP="007B596A">
      <w:pPr>
        <w:spacing w:before="120" w:after="120"/>
        <w:jc w:val="both"/>
        <w:rPr>
          <w:rFonts w:ascii="Calibri" w:hAnsi="Calibri" w:cs="Calibri"/>
          <w:sz w:val="22"/>
          <w:szCs w:val="22"/>
          <w:lang w:val="es-ES_tradnl"/>
        </w:rPr>
      </w:pPr>
      <w:r>
        <w:rPr>
          <w:rFonts w:ascii="Calibri" w:hAnsi="Calibri" w:cs="Calibri"/>
          <w:sz w:val="22"/>
          <w:szCs w:val="22"/>
          <w:lang w:val="es-ES_tradnl"/>
        </w:rPr>
        <w:t xml:space="preserve">La Iniciativa reconoce que </w:t>
      </w:r>
      <w:r w:rsidRPr="00B114EA">
        <w:rPr>
          <w:rFonts w:ascii="Calibri" w:hAnsi="Calibri" w:cs="Calibri"/>
          <w:sz w:val="22"/>
          <w:szCs w:val="22"/>
          <w:lang w:val="es-ES_tradnl"/>
        </w:rPr>
        <w:t>existen numerosos contextos susceptibles de plantear graves dificultades a los migrantes durante sus desplazamientos (por ejemplo, accidentes en el mar, amenaza del crimen organizado a lo largo de las rutas migratorias</w:t>
      </w:r>
      <w:r>
        <w:rPr>
          <w:rFonts w:ascii="Calibri" w:hAnsi="Calibri" w:cs="Calibri"/>
          <w:sz w:val="22"/>
          <w:szCs w:val="22"/>
          <w:lang w:val="es-ES_tradnl"/>
        </w:rPr>
        <w:t>), y muchas de los principios y de la recomendaciones incluidos en las Directrices pueden aplicarse a diferentes situaciones de crisis.</w:t>
      </w:r>
    </w:p>
    <w:p w14:paraId="230F844A" w14:textId="50EFD44A" w:rsidR="004A222F" w:rsidRPr="00B114EA" w:rsidRDefault="008C651F" w:rsidP="007B596A">
      <w:pPr>
        <w:spacing w:before="120" w:after="120"/>
        <w:jc w:val="both"/>
        <w:rPr>
          <w:rFonts w:ascii="Calibri" w:hAnsi="Calibri" w:cs="Calibri"/>
          <w:sz w:val="22"/>
          <w:szCs w:val="22"/>
          <w:lang w:val="es-ES_tradnl"/>
        </w:rPr>
      </w:pPr>
      <w:r w:rsidRPr="00B114EA">
        <w:rPr>
          <w:rFonts w:ascii="Calibri" w:hAnsi="Calibri" w:cs="Calibri"/>
          <w:sz w:val="22"/>
          <w:szCs w:val="22"/>
          <w:lang w:val="es-ES_tradnl"/>
        </w:rPr>
        <w:t>Asimismo</w:t>
      </w:r>
      <w:r w:rsidR="004A222F" w:rsidRPr="00B114EA">
        <w:rPr>
          <w:rFonts w:ascii="Calibri" w:hAnsi="Calibri" w:cs="Calibri"/>
          <w:sz w:val="22"/>
          <w:szCs w:val="22"/>
          <w:lang w:val="es-ES_tradnl"/>
        </w:rPr>
        <w:t xml:space="preserve">, </w:t>
      </w:r>
      <w:r w:rsidRPr="00B114EA">
        <w:rPr>
          <w:rFonts w:ascii="Calibri" w:hAnsi="Calibri" w:cs="Calibri"/>
          <w:sz w:val="22"/>
          <w:szCs w:val="22"/>
          <w:lang w:val="es-ES_tradnl"/>
        </w:rPr>
        <w:t>es evidente</w:t>
      </w:r>
      <w:r w:rsidR="004A222F" w:rsidRPr="00B114EA">
        <w:rPr>
          <w:rFonts w:ascii="Calibri" w:hAnsi="Calibri" w:cs="Calibri"/>
          <w:sz w:val="22"/>
          <w:szCs w:val="22"/>
          <w:lang w:val="es-ES_tradnl"/>
        </w:rPr>
        <w:t xml:space="preserve"> que las condiciones esp</w:t>
      </w:r>
      <w:r w:rsidR="006661D8" w:rsidRPr="00B114EA">
        <w:rPr>
          <w:rFonts w:ascii="Calibri" w:hAnsi="Calibri" w:cs="Calibri"/>
          <w:sz w:val="22"/>
          <w:szCs w:val="22"/>
          <w:lang w:val="es-ES_tradnl"/>
        </w:rPr>
        <w:t xml:space="preserve">ecíficas de vulnerabilidad de </w:t>
      </w:r>
      <w:r w:rsidRPr="00B114EA">
        <w:rPr>
          <w:rFonts w:ascii="Calibri" w:hAnsi="Calibri" w:cs="Calibri"/>
          <w:sz w:val="22"/>
          <w:szCs w:val="22"/>
          <w:lang w:val="es-ES_tradnl"/>
        </w:rPr>
        <w:t>los</w:t>
      </w:r>
      <w:r w:rsidR="006661D8" w:rsidRPr="00B114EA">
        <w:rPr>
          <w:rFonts w:ascii="Calibri" w:hAnsi="Calibri" w:cs="Calibri"/>
          <w:sz w:val="22"/>
          <w:szCs w:val="22"/>
          <w:lang w:val="es-ES_tradnl"/>
        </w:rPr>
        <w:t xml:space="preserve"> </w:t>
      </w:r>
      <w:r w:rsidR="004A222F" w:rsidRPr="00B114EA">
        <w:rPr>
          <w:rFonts w:ascii="Calibri" w:hAnsi="Calibri" w:cs="Calibri"/>
          <w:sz w:val="22"/>
          <w:szCs w:val="22"/>
          <w:lang w:val="es-ES_tradnl"/>
        </w:rPr>
        <w:t xml:space="preserve">migrantes </w:t>
      </w:r>
      <w:r w:rsidR="00133DD4" w:rsidRPr="00B114EA">
        <w:rPr>
          <w:rFonts w:ascii="Calibri" w:hAnsi="Calibri" w:cs="Calibri"/>
          <w:sz w:val="22"/>
          <w:szCs w:val="22"/>
          <w:lang w:val="es-ES_tradnl"/>
        </w:rPr>
        <w:t>en circunstancias</w:t>
      </w:r>
      <w:r w:rsidR="00C0669F" w:rsidRPr="00B114EA">
        <w:rPr>
          <w:rFonts w:ascii="Calibri" w:hAnsi="Calibri" w:cs="Calibri"/>
          <w:sz w:val="22"/>
          <w:szCs w:val="22"/>
          <w:lang w:val="es-ES_tradnl"/>
        </w:rPr>
        <w:t xml:space="preserve"> de crisis </w:t>
      </w:r>
      <w:r w:rsidR="00133DD4" w:rsidRPr="00B114EA">
        <w:rPr>
          <w:rFonts w:ascii="Calibri" w:hAnsi="Calibri" w:cs="Calibri"/>
          <w:sz w:val="22"/>
          <w:szCs w:val="22"/>
          <w:lang w:val="es-ES_tradnl"/>
        </w:rPr>
        <w:t>dependen de</w:t>
      </w:r>
      <w:r w:rsidR="00C0669F" w:rsidRPr="00B114EA">
        <w:rPr>
          <w:rFonts w:ascii="Calibri" w:hAnsi="Calibri" w:cs="Calibri"/>
          <w:sz w:val="22"/>
          <w:szCs w:val="22"/>
          <w:lang w:val="es-ES_tradnl"/>
        </w:rPr>
        <w:t xml:space="preserve"> </w:t>
      </w:r>
      <w:r w:rsidR="00133DD4" w:rsidRPr="00B114EA">
        <w:rPr>
          <w:rFonts w:ascii="Calibri" w:hAnsi="Calibri" w:cs="Calibri"/>
          <w:sz w:val="22"/>
          <w:szCs w:val="22"/>
          <w:lang w:val="es-ES_tradnl"/>
        </w:rPr>
        <w:t>su situación</w:t>
      </w:r>
      <w:r w:rsidR="00C0669F" w:rsidRPr="00B114EA">
        <w:rPr>
          <w:rFonts w:ascii="Calibri" w:hAnsi="Calibri" w:cs="Calibri"/>
          <w:sz w:val="22"/>
          <w:szCs w:val="22"/>
          <w:lang w:val="es-ES_tradnl"/>
        </w:rPr>
        <w:t xml:space="preserve"> de exclusión y marginalización </w:t>
      </w:r>
      <w:r w:rsidR="00133DD4" w:rsidRPr="00B114EA">
        <w:rPr>
          <w:rFonts w:ascii="Calibri" w:hAnsi="Calibri" w:cs="Calibri"/>
          <w:sz w:val="22"/>
          <w:szCs w:val="22"/>
          <w:lang w:val="es-ES_tradnl"/>
        </w:rPr>
        <w:t>antes de esta</w:t>
      </w:r>
      <w:r w:rsidR="00C0669F" w:rsidRPr="00B114EA">
        <w:rPr>
          <w:rFonts w:ascii="Calibri" w:hAnsi="Calibri" w:cs="Calibri"/>
          <w:sz w:val="22"/>
          <w:szCs w:val="22"/>
          <w:lang w:val="es-ES_tradnl"/>
        </w:rPr>
        <w:t xml:space="preserve">, y que la manera </w:t>
      </w:r>
      <w:r w:rsidR="00133DD4" w:rsidRPr="00B114EA">
        <w:rPr>
          <w:rFonts w:ascii="Calibri" w:hAnsi="Calibri" w:cs="Calibri"/>
          <w:sz w:val="22"/>
          <w:szCs w:val="22"/>
          <w:lang w:val="es-ES_tradnl"/>
        </w:rPr>
        <w:t>de abordar</w:t>
      </w:r>
      <w:r w:rsidR="00C0669F" w:rsidRPr="00B114EA">
        <w:rPr>
          <w:rFonts w:ascii="Calibri" w:hAnsi="Calibri" w:cs="Calibri"/>
          <w:sz w:val="22"/>
          <w:szCs w:val="22"/>
          <w:lang w:val="es-ES_tradnl"/>
        </w:rPr>
        <w:t xml:space="preserve"> la fase </w:t>
      </w:r>
      <w:r w:rsidR="00133DD4" w:rsidRPr="00B114EA">
        <w:rPr>
          <w:rFonts w:ascii="Calibri" w:hAnsi="Calibri" w:cs="Calibri"/>
          <w:sz w:val="22"/>
          <w:szCs w:val="22"/>
          <w:lang w:val="es-ES_tradnl"/>
        </w:rPr>
        <w:t>ulterior a la misma resulta determinante</w:t>
      </w:r>
      <w:r w:rsidR="00D33127" w:rsidRPr="00B114EA">
        <w:rPr>
          <w:rFonts w:ascii="Calibri" w:hAnsi="Calibri" w:cs="Calibri"/>
          <w:sz w:val="22"/>
          <w:szCs w:val="22"/>
          <w:lang w:val="es-ES_tradnl"/>
        </w:rPr>
        <w:t xml:space="preserve"> </w:t>
      </w:r>
      <w:r w:rsidR="00133DD4" w:rsidRPr="00B114EA">
        <w:rPr>
          <w:rFonts w:ascii="Calibri" w:hAnsi="Calibri" w:cs="Calibri"/>
          <w:sz w:val="22"/>
          <w:szCs w:val="22"/>
          <w:lang w:val="es-ES_tradnl"/>
        </w:rPr>
        <w:t xml:space="preserve">para </w:t>
      </w:r>
      <w:r w:rsidR="00E16661" w:rsidRPr="00B114EA">
        <w:rPr>
          <w:rFonts w:ascii="Calibri" w:hAnsi="Calibri" w:cs="Calibri"/>
          <w:sz w:val="22"/>
          <w:szCs w:val="22"/>
          <w:lang w:val="es-ES_tradnl"/>
        </w:rPr>
        <w:t>replicar</w:t>
      </w:r>
      <w:r w:rsidR="00D33127" w:rsidRPr="00B114EA">
        <w:rPr>
          <w:rFonts w:ascii="Calibri" w:hAnsi="Calibri" w:cs="Calibri"/>
          <w:sz w:val="22"/>
          <w:szCs w:val="22"/>
          <w:lang w:val="es-ES_tradnl"/>
        </w:rPr>
        <w:t>, for</w:t>
      </w:r>
      <w:r w:rsidR="00E16661" w:rsidRPr="00B114EA">
        <w:rPr>
          <w:rFonts w:ascii="Calibri" w:hAnsi="Calibri" w:cs="Calibri"/>
          <w:sz w:val="22"/>
          <w:szCs w:val="22"/>
          <w:lang w:val="es-ES_tradnl"/>
        </w:rPr>
        <w:t xml:space="preserve">talecer o revertir </w:t>
      </w:r>
      <w:r w:rsidR="00133DD4" w:rsidRPr="00B114EA">
        <w:rPr>
          <w:rFonts w:ascii="Calibri" w:hAnsi="Calibri" w:cs="Calibri"/>
          <w:sz w:val="22"/>
          <w:szCs w:val="22"/>
          <w:lang w:val="es-ES_tradnl"/>
        </w:rPr>
        <w:t>la situación</w:t>
      </w:r>
      <w:r w:rsidR="008406D9" w:rsidRPr="00B114EA">
        <w:rPr>
          <w:rFonts w:ascii="Calibri" w:hAnsi="Calibri" w:cs="Calibri"/>
          <w:sz w:val="22"/>
          <w:szCs w:val="22"/>
          <w:lang w:val="es-ES_tradnl"/>
        </w:rPr>
        <w:t xml:space="preserve">. </w:t>
      </w:r>
      <w:r w:rsidR="00133DD4" w:rsidRPr="00B114EA">
        <w:rPr>
          <w:rFonts w:ascii="Calibri" w:hAnsi="Calibri" w:cs="Calibri"/>
          <w:sz w:val="22"/>
          <w:szCs w:val="22"/>
          <w:lang w:val="es-ES_tradnl"/>
        </w:rPr>
        <w:t>La reducción de las vulnerabilidades específicas de los migrantes</w:t>
      </w:r>
      <w:r w:rsidR="00133DD4" w:rsidRPr="00B114EA" w:rsidDel="00133DD4">
        <w:rPr>
          <w:rFonts w:ascii="Calibri" w:hAnsi="Calibri" w:cs="Calibri"/>
          <w:sz w:val="22"/>
          <w:szCs w:val="22"/>
          <w:lang w:val="es-ES_tradnl"/>
        </w:rPr>
        <w:t xml:space="preserve"> </w:t>
      </w:r>
      <w:r w:rsidR="00133DD4" w:rsidRPr="00B114EA">
        <w:rPr>
          <w:rFonts w:ascii="Calibri" w:hAnsi="Calibri" w:cs="Calibri"/>
          <w:sz w:val="22"/>
          <w:szCs w:val="22"/>
          <w:lang w:val="es-ES_tradnl"/>
        </w:rPr>
        <w:t xml:space="preserve">exige que se considere </w:t>
      </w:r>
      <w:r w:rsidR="006E6AED" w:rsidRPr="00B114EA">
        <w:rPr>
          <w:rFonts w:ascii="Calibri" w:hAnsi="Calibri" w:cs="Calibri"/>
          <w:sz w:val="22"/>
          <w:szCs w:val="22"/>
          <w:lang w:val="es-ES_tradnl"/>
        </w:rPr>
        <w:t>en su</w:t>
      </w:r>
      <w:r w:rsidR="00133DD4" w:rsidRPr="00B114EA">
        <w:rPr>
          <w:rFonts w:ascii="Calibri" w:hAnsi="Calibri" w:cs="Calibri"/>
          <w:sz w:val="22"/>
          <w:szCs w:val="22"/>
          <w:lang w:val="es-ES_tradnl"/>
        </w:rPr>
        <w:t xml:space="preserve"> conjunto las</w:t>
      </w:r>
      <w:r w:rsidR="008406D9" w:rsidRPr="00B114EA">
        <w:rPr>
          <w:rFonts w:ascii="Calibri" w:hAnsi="Calibri" w:cs="Calibri"/>
          <w:sz w:val="22"/>
          <w:szCs w:val="22"/>
          <w:lang w:val="es-ES_tradnl"/>
        </w:rPr>
        <w:t xml:space="preserve"> fases </w:t>
      </w:r>
      <w:r w:rsidR="00133DD4" w:rsidRPr="00B114EA">
        <w:rPr>
          <w:rFonts w:ascii="Calibri" w:hAnsi="Calibri" w:cs="Calibri"/>
          <w:sz w:val="22"/>
          <w:szCs w:val="22"/>
          <w:lang w:val="es-ES_tradnl"/>
        </w:rPr>
        <w:t xml:space="preserve">anterior </w:t>
      </w:r>
      <w:r w:rsidR="008406D9" w:rsidRPr="00B114EA">
        <w:rPr>
          <w:rFonts w:ascii="Calibri" w:hAnsi="Calibri" w:cs="Calibri"/>
          <w:sz w:val="22"/>
          <w:szCs w:val="22"/>
          <w:lang w:val="es-ES_tradnl"/>
        </w:rPr>
        <w:t xml:space="preserve">y posterior a la crisis </w:t>
      </w:r>
      <w:r w:rsidR="00133DD4" w:rsidRPr="00B114EA">
        <w:rPr>
          <w:rFonts w:ascii="Calibri" w:hAnsi="Calibri" w:cs="Calibri"/>
          <w:sz w:val="22"/>
          <w:szCs w:val="22"/>
          <w:lang w:val="es-ES_tradnl"/>
        </w:rPr>
        <w:t>y</w:t>
      </w:r>
      <w:r w:rsidR="008406D9" w:rsidRPr="00B114EA">
        <w:rPr>
          <w:rFonts w:ascii="Calibri" w:hAnsi="Calibri" w:cs="Calibri"/>
          <w:sz w:val="22"/>
          <w:szCs w:val="22"/>
          <w:lang w:val="es-ES_tradnl"/>
        </w:rPr>
        <w:t xml:space="preserve"> el periodo de emergencia aguda.</w:t>
      </w:r>
    </w:p>
    <w:p w14:paraId="2C71FB41" w14:textId="17CC2FF0" w:rsidR="00CE4EB1" w:rsidRPr="00B114EA" w:rsidRDefault="000749FA" w:rsidP="000761CB">
      <w:pPr>
        <w:shd w:val="clear" w:color="auto" w:fill="BFBFBF" w:themeFill="background1" w:themeFillShade="BF"/>
        <w:spacing w:before="120" w:after="120"/>
        <w:jc w:val="both"/>
        <w:rPr>
          <w:rFonts w:ascii="Calibri" w:hAnsi="Calibri" w:cs="Calibri"/>
          <w:sz w:val="22"/>
          <w:szCs w:val="22"/>
          <w:lang w:val="es-ES_tradnl"/>
        </w:rPr>
      </w:pPr>
      <w:r w:rsidRPr="00B114EA">
        <w:rPr>
          <w:rFonts w:ascii="Calibri" w:hAnsi="Calibri" w:cs="Calibri"/>
          <w:sz w:val="22"/>
          <w:szCs w:val="22"/>
          <w:lang w:val="es-ES_tradnl"/>
        </w:rPr>
        <w:t>A</w:t>
      </w:r>
      <w:r w:rsidR="008E094C" w:rsidRPr="00B114EA">
        <w:rPr>
          <w:rFonts w:ascii="Calibri" w:hAnsi="Calibri" w:cs="Calibri"/>
          <w:sz w:val="22"/>
          <w:szCs w:val="22"/>
          <w:lang w:val="es-ES_tradnl"/>
        </w:rPr>
        <w:t xml:space="preserve"> los fines de la iniciativa MICI</w:t>
      </w:r>
      <w:r w:rsidR="006E6AED" w:rsidRPr="00B114EA">
        <w:rPr>
          <w:rFonts w:ascii="Calibri" w:hAnsi="Calibri" w:cs="Calibri"/>
          <w:sz w:val="22"/>
          <w:szCs w:val="22"/>
          <w:lang w:val="es-ES_tradnl"/>
        </w:rPr>
        <w:t>C</w:t>
      </w:r>
      <w:r w:rsidR="008E094C" w:rsidRPr="00B114EA">
        <w:rPr>
          <w:rFonts w:ascii="Calibri" w:hAnsi="Calibri" w:cs="Calibri"/>
          <w:sz w:val="22"/>
          <w:szCs w:val="22"/>
          <w:lang w:val="es-ES_tradnl"/>
        </w:rPr>
        <w:t xml:space="preserve">, </w:t>
      </w:r>
      <w:r w:rsidRPr="00B114EA">
        <w:rPr>
          <w:rFonts w:ascii="Calibri" w:hAnsi="Calibri" w:cs="Calibri"/>
          <w:sz w:val="22"/>
          <w:szCs w:val="22"/>
          <w:lang w:val="es-ES_tradnl"/>
        </w:rPr>
        <w:t>se entiende por</w:t>
      </w:r>
      <w:r w:rsidR="008E094C" w:rsidRPr="00B114EA">
        <w:rPr>
          <w:rFonts w:ascii="Calibri" w:hAnsi="Calibri" w:cs="Calibri"/>
          <w:sz w:val="22"/>
          <w:szCs w:val="22"/>
          <w:lang w:val="es-ES_tradnl"/>
        </w:rPr>
        <w:t xml:space="preserve"> "migrante" </w:t>
      </w:r>
      <w:r w:rsidRPr="00B114EA">
        <w:rPr>
          <w:rFonts w:ascii="Calibri" w:hAnsi="Calibri" w:cs="Calibri"/>
          <w:sz w:val="22"/>
          <w:szCs w:val="22"/>
          <w:lang w:val="es-ES_tradnl"/>
        </w:rPr>
        <w:t>toda</w:t>
      </w:r>
      <w:r w:rsidR="008E094C" w:rsidRPr="00B114EA">
        <w:rPr>
          <w:rFonts w:ascii="Calibri" w:hAnsi="Calibri" w:cs="Calibri"/>
          <w:sz w:val="22"/>
          <w:szCs w:val="22"/>
          <w:lang w:val="es-ES_tradnl"/>
        </w:rPr>
        <w:t xml:space="preserve"> persona que </w:t>
      </w:r>
      <w:r w:rsidRPr="00B114EA">
        <w:rPr>
          <w:rFonts w:ascii="Calibri" w:hAnsi="Calibri" w:cs="Calibri"/>
          <w:sz w:val="22"/>
          <w:szCs w:val="22"/>
          <w:lang w:val="es-ES_tradnl"/>
        </w:rPr>
        <w:t xml:space="preserve">haya </w:t>
      </w:r>
      <w:r w:rsidR="008E094C" w:rsidRPr="00B114EA">
        <w:rPr>
          <w:rFonts w:ascii="Calibri" w:hAnsi="Calibri" w:cs="Calibri"/>
          <w:sz w:val="22"/>
          <w:szCs w:val="22"/>
          <w:lang w:val="es-ES_tradnl"/>
        </w:rPr>
        <w:t xml:space="preserve">cruzado </w:t>
      </w:r>
      <w:r w:rsidRPr="00B114EA">
        <w:rPr>
          <w:rFonts w:ascii="Calibri" w:hAnsi="Calibri" w:cs="Calibri"/>
          <w:sz w:val="22"/>
          <w:szCs w:val="22"/>
          <w:lang w:val="es-ES_tradnl"/>
        </w:rPr>
        <w:t xml:space="preserve">alguna </w:t>
      </w:r>
      <w:r w:rsidR="008E094C" w:rsidRPr="00B114EA">
        <w:rPr>
          <w:rFonts w:ascii="Calibri" w:hAnsi="Calibri" w:cs="Calibri"/>
          <w:sz w:val="22"/>
          <w:szCs w:val="22"/>
          <w:lang w:val="es-ES_tradnl"/>
        </w:rPr>
        <w:t xml:space="preserve">frontera internacional </w:t>
      </w:r>
      <w:r w:rsidRPr="00B114EA">
        <w:rPr>
          <w:rFonts w:ascii="Calibri" w:hAnsi="Calibri" w:cs="Calibri"/>
          <w:sz w:val="22"/>
          <w:szCs w:val="22"/>
          <w:lang w:val="es-ES_tradnl"/>
        </w:rPr>
        <w:t>y se encuentre</w:t>
      </w:r>
      <w:r w:rsidR="008E094C" w:rsidRPr="00B114EA">
        <w:rPr>
          <w:rFonts w:ascii="Calibri" w:hAnsi="Calibri" w:cs="Calibri"/>
          <w:sz w:val="22"/>
          <w:szCs w:val="22"/>
          <w:lang w:val="es-ES_tradnl"/>
        </w:rPr>
        <w:t xml:space="preserve">, durante un </w:t>
      </w:r>
      <w:r w:rsidRPr="00B114EA">
        <w:rPr>
          <w:rFonts w:ascii="Calibri" w:hAnsi="Calibri" w:cs="Calibri"/>
          <w:sz w:val="22"/>
          <w:szCs w:val="22"/>
          <w:lang w:val="es-ES_tradnl"/>
        </w:rPr>
        <w:t>plazo más o menor largo</w:t>
      </w:r>
      <w:r w:rsidR="008E094C" w:rsidRPr="00B114EA">
        <w:rPr>
          <w:rFonts w:ascii="Calibri" w:hAnsi="Calibri" w:cs="Calibri"/>
          <w:sz w:val="22"/>
          <w:szCs w:val="22"/>
          <w:lang w:val="es-ES_tradnl"/>
        </w:rPr>
        <w:t xml:space="preserve">, en un país diferente al de su origen. Por lo tanto, </w:t>
      </w:r>
      <w:r w:rsidRPr="00B114EA">
        <w:rPr>
          <w:rFonts w:ascii="Calibri" w:hAnsi="Calibri" w:cs="Calibri"/>
          <w:sz w:val="22"/>
          <w:szCs w:val="22"/>
          <w:lang w:val="es-ES_tradnl"/>
        </w:rPr>
        <w:t xml:space="preserve">el término </w:t>
      </w:r>
      <w:r w:rsidR="008E094C" w:rsidRPr="00B114EA">
        <w:rPr>
          <w:rFonts w:ascii="Calibri" w:hAnsi="Calibri" w:cs="Calibri"/>
          <w:sz w:val="22"/>
          <w:szCs w:val="22"/>
          <w:lang w:val="es-ES_tradnl"/>
        </w:rPr>
        <w:t>"migrante"</w:t>
      </w:r>
      <w:r w:rsidR="001729DD" w:rsidRPr="00B114EA">
        <w:rPr>
          <w:rFonts w:ascii="Calibri" w:hAnsi="Calibri" w:cs="Calibri"/>
          <w:sz w:val="22"/>
          <w:szCs w:val="22"/>
          <w:lang w:val="es-ES_tradnl"/>
        </w:rPr>
        <w:t xml:space="preserve"> se refiere a</w:t>
      </w:r>
      <w:r w:rsidRPr="00B114EA">
        <w:rPr>
          <w:rFonts w:ascii="Calibri" w:hAnsi="Calibri" w:cs="Calibri"/>
          <w:sz w:val="22"/>
          <w:szCs w:val="22"/>
          <w:lang w:val="es-ES_tradnl"/>
        </w:rPr>
        <w:t xml:space="preserve"> los</w:t>
      </w:r>
      <w:r w:rsidR="001729DD" w:rsidRPr="00B114EA">
        <w:rPr>
          <w:rFonts w:ascii="Calibri" w:hAnsi="Calibri" w:cs="Calibri"/>
          <w:sz w:val="22"/>
          <w:szCs w:val="22"/>
          <w:lang w:val="es-ES_tradnl"/>
        </w:rPr>
        <w:t xml:space="preserve"> trabajadores migrantes y a sus familias, </w:t>
      </w:r>
      <w:r w:rsidRPr="00B114EA">
        <w:rPr>
          <w:rFonts w:ascii="Calibri" w:hAnsi="Calibri" w:cs="Calibri"/>
          <w:sz w:val="22"/>
          <w:szCs w:val="22"/>
          <w:lang w:val="es-ES_tradnl"/>
        </w:rPr>
        <w:t xml:space="preserve">los </w:t>
      </w:r>
      <w:r w:rsidR="001729DD" w:rsidRPr="00B114EA">
        <w:rPr>
          <w:rFonts w:ascii="Calibri" w:hAnsi="Calibri" w:cs="Calibri"/>
          <w:sz w:val="22"/>
          <w:szCs w:val="22"/>
          <w:lang w:val="es-ES_tradnl"/>
        </w:rPr>
        <w:t>viajeros de negocios</w:t>
      </w:r>
      <w:r w:rsidRPr="00B114EA">
        <w:rPr>
          <w:rFonts w:ascii="Calibri" w:hAnsi="Calibri" w:cs="Calibri"/>
          <w:sz w:val="22"/>
          <w:szCs w:val="22"/>
          <w:lang w:val="es-ES_tradnl"/>
        </w:rPr>
        <w:t xml:space="preserve">, los </w:t>
      </w:r>
      <w:r w:rsidR="001729DD" w:rsidRPr="00B114EA">
        <w:rPr>
          <w:rFonts w:ascii="Calibri" w:hAnsi="Calibri" w:cs="Calibri"/>
          <w:sz w:val="22"/>
          <w:szCs w:val="22"/>
          <w:lang w:val="es-ES_tradnl"/>
        </w:rPr>
        <w:t xml:space="preserve">expatriados, </w:t>
      </w:r>
      <w:r w:rsidRPr="00B114EA">
        <w:rPr>
          <w:rFonts w:ascii="Calibri" w:hAnsi="Calibri" w:cs="Calibri"/>
          <w:sz w:val="22"/>
          <w:szCs w:val="22"/>
          <w:lang w:val="es-ES_tradnl"/>
        </w:rPr>
        <w:t xml:space="preserve">los </w:t>
      </w:r>
      <w:r w:rsidR="001729DD" w:rsidRPr="00B114EA">
        <w:rPr>
          <w:rFonts w:ascii="Calibri" w:hAnsi="Calibri" w:cs="Calibri"/>
          <w:sz w:val="22"/>
          <w:szCs w:val="22"/>
          <w:lang w:val="es-ES_tradnl"/>
        </w:rPr>
        <w:t xml:space="preserve">estudiantes, </w:t>
      </w:r>
      <w:r w:rsidRPr="00B114EA">
        <w:rPr>
          <w:rFonts w:ascii="Calibri" w:hAnsi="Calibri" w:cs="Calibri"/>
          <w:sz w:val="22"/>
          <w:szCs w:val="22"/>
          <w:lang w:val="es-ES_tradnl"/>
        </w:rPr>
        <w:t xml:space="preserve">los </w:t>
      </w:r>
      <w:r w:rsidR="001729DD" w:rsidRPr="00B114EA">
        <w:rPr>
          <w:rFonts w:ascii="Calibri" w:hAnsi="Calibri" w:cs="Calibri"/>
          <w:sz w:val="22"/>
          <w:szCs w:val="22"/>
          <w:lang w:val="es-ES_tradnl"/>
        </w:rPr>
        <w:t>migrantes por matrimonio</w:t>
      </w:r>
      <w:r w:rsidRPr="00B114EA">
        <w:rPr>
          <w:rFonts w:ascii="Calibri" w:hAnsi="Calibri" w:cs="Calibri"/>
          <w:sz w:val="22"/>
          <w:szCs w:val="22"/>
          <w:lang w:val="es-ES_tradnl"/>
        </w:rPr>
        <w:t xml:space="preserve"> y</w:t>
      </w:r>
      <w:r w:rsidR="001729DD" w:rsidRPr="00B114EA">
        <w:rPr>
          <w:rFonts w:ascii="Calibri" w:hAnsi="Calibri" w:cs="Calibri"/>
          <w:sz w:val="22"/>
          <w:szCs w:val="22"/>
          <w:lang w:val="es-ES_tradnl"/>
        </w:rPr>
        <w:t xml:space="preserve"> </w:t>
      </w:r>
      <w:r w:rsidRPr="00B114EA">
        <w:rPr>
          <w:rFonts w:ascii="Calibri" w:hAnsi="Calibri" w:cs="Calibri"/>
          <w:sz w:val="22"/>
          <w:szCs w:val="22"/>
          <w:lang w:val="es-ES_tradnl"/>
        </w:rPr>
        <w:t xml:space="preserve">las </w:t>
      </w:r>
      <w:r w:rsidR="001729DD" w:rsidRPr="00B114EA">
        <w:rPr>
          <w:rFonts w:ascii="Calibri" w:hAnsi="Calibri" w:cs="Calibri"/>
          <w:sz w:val="22"/>
          <w:szCs w:val="22"/>
          <w:lang w:val="es-ES_tradnl"/>
        </w:rPr>
        <w:t xml:space="preserve">víctimas de </w:t>
      </w:r>
      <w:r w:rsidR="00DA47AD" w:rsidRPr="00B114EA">
        <w:rPr>
          <w:rFonts w:ascii="Calibri" w:hAnsi="Calibri" w:cs="Calibri"/>
          <w:sz w:val="22"/>
          <w:szCs w:val="22"/>
          <w:lang w:val="es-ES_tradnl"/>
        </w:rPr>
        <w:t xml:space="preserve">trata y tráfico, </w:t>
      </w:r>
      <w:r w:rsidR="002C678E" w:rsidRPr="00B114EA">
        <w:rPr>
          <w:rFonts w:ascii="Calibri" w:hAnsi="Calibri" w:cs="Calibri"/>
          <w:sz w:val="22"/>
          <w:szCs w:val="22"/>
          <w:lang w:val="es-ES_tradnl"/>
        </w:rPr>
        <w:t xml:space="preserve">así como </w:t>
      </w:r>
      <w:r w:rsidR="006E6AED" w:rsidRPr="00B114EA">
        <w:rPr>
          <w:rFonts w:ascii="Calibri" w:hAnsi="Calibri" w:cs="Calibri"/>
          <w:sz w:val="22"/>
          <w:szCs w:val="22"/>
          <w:lang w:val="es-ES_tradnl"/>
        </w:rPr>
        <w:t xml:space="preserve">a </w:t>
      </w:r>
      <w:r w:rsidRPr="00B114EA">
        <w:rPr>
          <w:rFonts w:ascii="Calibri" w:hAnsi="Calibri" w:cs="Calibri"/>
          <w:sz w:val="22"/>
          <w:szCs w:val="22"/>
          <w:lang w:val="es-ES_tradnl"/>
        </w:rPr>
        <w:t xml:space="preserve">los </w:t>
      </w:r>
      <w:r w:rsidR="002C678E" w:rsidRPr="00B114EA">
        <w:rPr>
          <w:rFonts w:ascii="Calibri" w:hAnsi="Calibri" w:cs="Calibri"/>
          <w:sz w:val="22"/>
          <w:szCs w:val="22"/>
          <w:lang w:val="es-ES_tradnl"/>
        </w:rPr>
        <w:t xml:space="preserve">refugiados, </w:t>
      </w:r>
      <w:r w:rsidRPr="00B114EA">
        <w:rPr>
          <w:rFonts w:ascii="Calibri" w:hAnsi="Calibri" w:cs="Calibri"/>
          <w:sz w:val="22"/>
          <w:szCs w:val="22"/>
          <w:lang w:val="es-ES_tradnl"/>
        </w:rPr>
        <w:t xml:space="preserve">los </w:t>
      </w:r>
      <w:r w:rsidR="002C678E" w:rsidRPr="00B114EA">
        <w:rPr>
          <w:rFonts w:ascii="Calibri" w:hAnsi="Calibri" w:cs="Calibri"/>
          <w:sz w:val="22"/>
          <w:szCs w:val="22"/>
          <w:lang w:val="es-ES_tradnl"/>
        </w:rPr>
        <w:t xml:space="preserve">solicitantes de asilo y </w:t>
      </w:r>
      <w:r w:rsidRPr="00B114EA">
        <w:rPr>
          <w:rFonts w:ascii="Calibri" w:hAnsi="Calibri" w:cs="Calibri"/>
          <w:sz w:val="22"/>
          <w:szCs w:val="22"/>
          <w:lang w:val="es-ES_tradnl"/>
        </w:rPr>
        <w:t xml:space="preserve">los </w:t>
      </w:r>
      <w:r w:rsidR="002C678E" w:rsidRPr="00B114EA">
        <w:rPr>
          <w:rFonts w:ascii="Calibri" w:hAnsi="Calibri" w:cs="Calibri"/>
          <w:sz w:val="22"/>
          <w:szCs w:val="22"/>
          <w:lang w:val="es-ES_tradnl"/>
        </w:rPr>
        <w:t xml:space="preserve">apátridas. La </w:t>
      </w:r>
      <w:r w:rsidR="00D26477" w:rsidRPr="00B114EA">
        <w:rPr>
          <w:rFonts w:ascii="Calibri" w:hAnsi="Calibri" w:cs="Calibri"/>
          <w:sz w:val="22"/>
          <w:szCs w:val="22"/>
          <w:lang w:val="es-ES_tradnl"/>
        </w:rPr>
        <w:t>I</w:t>
      </w:r>
      <w:r w:rsidR="002C678E" w:rsidRPr="00B114EA">
        <w:rPr>
          <w:rFonts w:ascii="Calibri" w:hAnsi="Calibri" w:cs="Calibri"/>
          <w:sz w:val="22"/>
          <w:szCs w:val="22"/>
          <w:lang w:val="es-ES_tradnl"/>
        </w:rPr>
        <w:t xml:space="preserve">niciativa </w:t>
      </w:r>
      <w:r w:rsidRPr="00B114EA">
        <w:rPr>
          <w:rFonts w:ascii="Calibri" w:hAnsi="Calibri" w:cs="Calibri"/>
          <w:sz w:val="22"/>
          <w:szCs w:val="22"/>
          <w:lang w:val="es-ES_tradnl"/>
        </w:rPr>
        <w:t>tiene como finalidad reducir</w:t>
      </w:r>
      <w:r w:rsidR="002C678E" w:rsidRPr="00B114EA">
        <w:rPr>
          <w:rFonts w:ascii="Calibri" w:hAnsi="Calibri" w:cs="Calibri"/>
          <w:sz w:val="22"/>
          <w:szCs w:val="22"/>
          <w:lang w:val="es-ES_tradnl"/>
        </w:rPr>
        <w:t xml:space="preserve"> su vulnerabilidad, </w:t>
      </w:r>
      <w:r w:rsidRPr="00B114EA">
        <w:rPr>
          <w:rFonts w:ascii="Calibri" w:hAnsi="Calibri" w:cs="Calibri"/>
          <w:sz w:val="22"/>
          <w:szCs w:val="22"/>
          <w:lang w:val="es-ES_tradnl"/>
        </w:rPr>
        <w:t>independientemente de sus motivos por migrar o de la índole de</w:t>
      </w:r>
      <w:r w:rsidR="00E07EB8" w:rsidRPr="00B114EA">
        <w:rPr>
          <w:rFonts w:ascii="Calibri" w:hAnsi="Calibri" w:cs="Calibri"/>
          <w:sz w:val="22"/>
          <w:szCs w:val="22"/>
          <w:lang w:val="es-ES_tradnl"/>
        </w:rPr>
        <w:t xml:space="preserve"> su situación migratoria </w:t>
      </w:r>
      <w:r w:rsidRPr="00B114EA">
        <w:rPr>
          <w:rFonts w:ascii="Calibri" w:hAnsi="Calibri" w:cs="Calibri"/>
          <w:sz w:val="22"/>
          <w:szCs w:val="22"/>
          <w:lang w:val="es-ES_tradnl"/>
        </w:rPr>
        <w:t>(</w:t>
      </w:r>
      <w:r w:rsidR="00E07EB8" w:rsidRPr="00B114EA">
        <w:rPr>
          <w:rFonts w:ascii="Calibri" w:hAnsi="Calibri" w:cs="Calibri"/>
          <w:sz w:val="22"/>
          <w:szCs w:val="22"/>
          <w:lang w:val="es-ES_tradnl"/>
        </w:rPr>
        <w:t>regular o irregular</w:t>
      </w:r>
      <w:r w:rsidRPr="00B114EA">
        <w:rPr>
          <w:rFonts w:ascii="Calibri" w:hAnsi="Calibri" w:cs="Calibri"/>
          <w:sz w:val="22"/>
          <w:szCs w:val="22"/>
          <w:lang w:val="es-ES_tradnl"/>
        </w:rPr>
        <w:t>)</w:t>
      </w:r>
      <w:r w:rsidR="000761CB" w:rsidRPr="00B114EA">
        <w:rPr>
          <w:rFonts w:ascii="Calibri" w:hAnsi="Calibri" w:cs="Calibri"/>
          <w:sz w:val="22"/>
          <w:szCs w:val="22"/>
          <w:lang w:val="es-ES_tradnl"/>
        </w:rPr>
        <w:t>.</w:t>
      </w:r>
    </w:p>
    <w:p w14:paraId="5073EE2C" w14:textId="5A7DC009" w:rsidR="001C6B12" w:rsidRPr="00B114EA" w:rsidRDefault="006D1E60" w:rsidP="000761CB">
      <w:pPr>
        <w:shd w:val="clear" w:color="auto" w:fill="BFBFBF" w:themeFill="background1" w:themeFillShade="BF"/>
        <w:spacing w:before="120" w:after="120"/>
        <w:jc w:val="both"/>
        <w:rPr>
          <w:rFonts w:ascii="Calibri" w:hAnsi="Calibri" w:cs="Calibri"/>
          <w:sz w:val="22"/>
          <w:szCs w:val="22"/>
          <w:lang w:val="es-ES_tradnl"/>
        </w:rPr>
      </w:pPr>
      <w:r w:rsidRPr="00B114EA">
        <w:rPr>
          <w:rFonts w:ascii="Calibri" w:hAnsi="Calibri" w:cs="Calibri"/>
          <w:sz w:val="22"/>
          <w:szCs w:val="22"/>
          <w:lang w:val="es-ES_tradnl"/>
        </w:rPr>
        <w:t>Los refugiados, los solicitantes de asilo y los apátridas quedan oficialmente al margen del alcance de la Iniciativa, ello no obstante, este curso es aplicable, en gran medida, a la labor concerniente a esos grupos.</w:t>
      </w:r>
    </w:p>
    <w:p w14:paraId="1CFA3A8D" w14:textId="0AA7C317" w:rsidR="000761CB" w:rsidRPr="00B114EA" w:rsidRDefault="006E6AED" w:rsidP="00E00BF7">
      <w:pPr>
        <w:spacing w:before="120" w:after="120"/>
        <w:jc w:val="both"/>
        <w:rPr>
          <w:rFonts w:ascii="Calibri" w:hAnsi="Calibri" w:cs="Calibri"/>
          <w:sz w:val="22"/>
          <w:szCs w:val="22"/>
          <w:lang w:val="es-ES_tradnl"/>
        </w:rPr>
      </w:pPr>
      <w:r w:rsidRPr="00B114EA">
        <w:rPr>
          <w:rFonts w:ascii="Calibri" w:hAnsi="Calibri" w:cs="Calibri"/>
          <w:sz w:val="22"/>
          <w:szCs w:val="22"/>
          <w:lang w:val="es-ES_tradnl"/>
        </w:rPr>
        <w:t>La I</w:t>
      </w:r>
      <w:r w:rsidR="003F14E0" w:rsidRPr="00B114EA">
        <w:rPr>
          <w:rFonts w:ascii="Calibri" w:hAnsi="Calibri" w:cs="Calibri"/>
          <w:sz w:val="22"/>
          <w:szCs w:val="22"/>
          <w:lang w:val="es-ES_tradnl"/>
        </w:rPr>
        <w:t>niciativa reconoce</w:t>
      </w:r>
      <w:r w:rsidR="00487654" w:rsidRPr="00B114EA">
        <w:rPr>
          <w:rFonts w:ascii="Calibri" w:hAnsi="Calibri" w:cs="Calibri"/>
          <w:sz w:val="22"/>
          <w:szCs w:val="22"/>
          <w:lang w:val="es-ES_tradnl"/>
        </w:rPr>
        <w:t xml:space="preserve"> que las características </w:t>
      </w:r>
      <w:r w:rsidR="00043DA5" w:rsidRPr="00B114EA">
        <w:rPr>
          <w:rFonts w:ascii="Calibri" w:hAnsi="Calibri" w:cs="Calibri"/>
          <w:sz w:val="22"/>
          <w:szCs w:val="22"/>
          <w:lang w:val="es-ES_tradnl"/>
        </w:rPr>
        <w:t xml:space="preserve">personales </w:t>
      </w:r>
      <w:r w:rsidR="00487654" w:rsidRPr="00B114EA">
        <w:rPr>
          <w:rFonts w:ascii="Calibri" w:hAnsi="Calibri" w:cs="Calibri"/>
          <w:sz w:val="22"/>
          <w:szCs w:val="22"/>
          <w:lang w:val="es-ES_tradnl"/>
        </w:rPr>
        <w:t xml:space="preserve">(género, edad, </w:t>
      </w:r>
      <w:r w:rsidR="003F14E0" w:rsidRPr="00B114EA">
        <w:rPr>
          <w:rFonts w:ascii="Calibri" w:hAnsi="Calibri" w:cs="Calibri"/>
          <w:sz w:val="22"/>
          <w:szCs w:val="22"/>
          <w:lang w:val="es-ES_tradnl"/>
        </w:rPr>
        <w:t>etnia</w:t>
      </w:r>
      <w:r w:rsidR="00487654" w:rsidRPr="00B114EA">
        <w:rPr>
          <w:rFonts w:ascii="Calibri" w:hAnsi="Calibri" w:cs="Calibri"/>
          <w:sz w:val="22"/>
          <w:szCs w:val="22"/>
          <w:lang w:val="es-ES_tradnl"/>
        </w:rPr>
        <w:t>, condición física</w:t>
      </w:r>
      <w:r w:rsidR="00043DA5" w:rsidRPr="00B114EA">
        <w:rPr>
          <w:rFonts w:ascii="Calibri" w:hAnsi="Calibri" w:cs="Calibri"/>
          <w:sz w:val="22"/>
          <w:szCs w:val="22"/>
          <w:lang w:val="es-ES_tradnl"/>
        </w:rPr>
        <w:t xml:space="preserve"> y laboral</w:t>
      </w:r>
      <w:r w:rsidR="00487654" w:rsidRPr="00B114EA">
        <w:rPr>
          <w:rFonts w:ascii="Calibri" w:hAnsi="Calibri" w:cs="Calibri"/>
          <w:sz w:val="22"/>
          <w:szCs w:val="22"/>
          <w:lang w:val="es-ES_tradnl"/>
        </w:rPr>
        <w:t>, educación,</w:t>
      </w:r>
      <w:r w:rsidR="00043DA5" w:rsidRPr="00B114EA">
        <w:rPr>
          <w:rFonts w:ascii="Calibri" w:hAnsi="Calibri" w:cs="Calibri"/>
          <w:sz w:val="22"/>
          <w:szCs w:val="22"/>
          <w:lang w:val="es-ES_tradnl"/>
        </w:rPr>
        <w:t xml:space="preserve"> etc.</w:t>
      </w:r>
      <w:r w:rsidR="00487654" w:rsidRPr="00B114EA">
        <w:rPr>
          <w:rFonts w:ascii="Calibri" w:hAnsi="Calibri" w:cs="Calibri"/>
          <w:sz w:val="22"/>
          <w:szCs w:val="22"/>
          <w:lang w:val="es-ES_tradnl"/>
        </w:rPr>
        <w:t xml:space="preserve">), </w:t>
      </w:r>
      <w:r w:rsidR="003F14E0" w:rsidRPr="00B114EA">
        <w:rPr>
          <w:rFonts w:ascii="Calibri" w:hAnsi="Calibri" w:cs="Calibri"/>
          <w:sz w:val="22"/>
          <w:szCs w:val="22"/>
          <w:lang w:val="es-ES_tradnl"/>
        </w:rPr>
        <w:t>incluidas las</w:t>
      </w:r>
      <w:r w:rsidR="00487654" w:rsidRPr="00B114EA">
        <w:rPr>
          <w:rFonts w:ascii="Calibri" w:hAnsi="Calibri" w:cs="Calibri"/>
          <w:sz w:val="22"/>
          <w:szCs w:val="22"/>
          <w:lang w:val="es-ES_tradnl"/>
        </w:rPr>
        <w:t xml:space="preserve"> vinculadas con la </w:t>
      </w:r>
      <w:r w:rsidRPr="00B114EA">
        <w:rPr>
          <w:rFonts w:ascii="Calibri" w:hAnsi="Calibri" w:cs="Calibri"/>
          <w:sz w:val="22"/>
          <w:szCs w:val="22"/>
          <w:lang w:val="es-ES_tradnl"/>
        </w:rPr>
        <w:t xml:space="preserve">situación </w:t>
      </w:r>
      <w:r w:rsidR="00487654" w:rsidRPr="00B114EA">
        <w:rPr>
          <w:rFonts w:ascii="Calibri" w:hAnsi="Calibri" w:cs="Calibri"/>
          <w:sz w:val="22"/>
          <w:szCs w:val="22"/>
          <w:lang w:val="es-ES_tradnl"/>
        </w:rPr>
        <w:t>migratoria, contribuye</w:t>
      </w:r>
      <w:r w:rsidR="003F14E0" w:rsidRPr="00B114EA">
        <w:rPr>
          <w:rFonts w:ascii="Calibri" w:hAnsi="Calibri" w:cs="Calibri"/>
          <w:sz w:val="22"/>
          <w:szCs w:val="22"/>
          <w:lang w:val="es-ES_tradnl"/>
        </w:rPr>
        <w:t>n</w:t>
      </w:r>
      <w:r w:rsidR="00487654" w:rsidRPr="00B114EA">
        <w:rPr>
          <w:rFonts w:ascii="Calibri" w:hAnsi="Calibri" w:cs="Calibri"/>
          <w:sz w:val="22"/>
          <w:szCs w:val="22"/>
          <w:lang w:val="es-ES_tradnl"/>
        </w:rPr>
        <w:t xml:space="preserve"> </w:t>
      </w:r>
      <w:r w:rsidR="00E00BF7" w:rsidRPr="00B114EA">
        <w:rPr>
          <w:rFonts w:ascii="Calibri" w:hAnsi="Calibri" w:cs="Calibri"/>
          <w:sz w:val="22"/>
          <w:szCs w:val="22"/>
          <w:lang w:val="es-ES_tradnl"/>
        </w:rPr>
        <w:t xml:space="preserve">a dar forma a las necesidades y capacidades individuales, </w:t>
      </w:r>
      <w:r w:rsidR="003F14E0" w:rsidRPr="00B114EA">
        <w:rPr>
          <w:rFonts w:ascii="Calibri" w:hAnsi="Calibri" w:cs="Calibri"/>
          <w:sz w:val="22"/>
          <w:szCs w:val="22"/>
          <w:lang w:val="es-ES_tradnl"/>
        </w:rPr>
        <w:t>al tiempo que</w:t>
      </w:r>
      <w:r w:rsidR="00E00BF7" w:rsidRPr="00B114EA">
        <w:rPr>
          <w:rFonts w:ascii="Calibri" w:hAnsi="Calibri" w:cs="Calibri"/>
          <w:sz w:val="22"/>
          <w:szCs w:val="22"/>
          <w:lang w:val="es-ES_tradnl"/>
        </w:rPr>
        <w:t xml:space="preserve"> </w:t>
      </w:r>
      <w:r w:rsidRPr="00B114EA">
        <w:rPr>
          <w:rFonts w:ascii="Calibri" w:hAnsi="Calibri" w:cs="Calibri"/>
          <w:sz w:val="22"/>
          <w:szCs w:val="22"/>
          <w:lang w:val="es-ES_tradnl"/>
        </w:rPr>
        <w:t xml:space="preserve">agudiza </w:t>
      </w:r>
      <w:r w:rsidR="00E00BF7" w:rsidRPr="00B114EA">
        <w:rPr>
          <w:rFonts w:ascii="Calibri" w:hAnsi="Calibri" w:cs="Calibri"/>
          <w:sz w:val="22"/>
          <w:szCs w:val="22"/>
          <w:lang w:val="es-ES_tradnl"/>
        </w:rPr>
        <w:t xml:space="preserve">la necesidad de promover acciones enfocadas </w:t>
      </w:r>
      <w:r w:rsidR="003F14E0" w:rsidRPr="00B114EA">
        <w:rPr>
          <w:rFonts w:ascii="Calibri" w:hAnsi="Calibri" w:cs="Calibri"/>
          <w:sz w:val="22"/>
          <w:szCs w:val="22"/>
          <w:lang w:val="es-ES_tradnl"/>
        </w:rPr>
        <w:t xml:space="preserve">a </w:t>
      </w:r>
      <w:r w:rsidR="00E00BF7" w:rsidRPr="00B114EA">
        <w:rPr>
          <w:rFonts w:ascii="Calibri" w:hAnsi="Calibri" w:cs="Calibri"/>
          <w:sz w:val="22"/>
          <w:szCs w:val="22"/>
          <w:lang w:val="es-ES_tradnl"/>
        </w:rPr>
        <w:t xml:space="preserve">contextos de crisis específicos </w:t>
      </w:r>
      <w:r w:rsidR="003F14E0" w:rsidRPr="00B114EA">
        <w:rPr>
          <w:rFonts w:ascii="Calibri" w:hAnsi="Calibri" w:cs="Calibri"/>
          <w:sz w:val="22"/>
          <w:szCs w:val="22"/>
          <w:lang w:val="es-ES_tradnl"/>
        </w:rPr>
        <w:t>y a</w:t>
      </w:r>
      <w:r w:rsidR="00E00BF7" w:rsidRPr="00B114EA">
        <w:rPr>
          <w:rFonts w:ascii="Calibri" w:hAnsi="Calibri" w:cs="Calibri"/>
          <w:sz w:val="22"/>
          <w:szCs w:val="22"/>
          <w:lang w:val="es-ES_tradnl"/>
        </w:rPr>
        <w:t xml:space="preserve"> las </w:t>
      </w:r>
      <w:r w:rsidR="003F14E0" w:rsidRPr="00B114EA">
        <w:rPr>
          <w:rFonts w:ascii="Calibri" w:hAnsi="Calibri" w:cs="Calibri"/>
          <w:sz w:val="22"/>
          <w:szCs w:val="22"/>
          <w:lang w:val="es-ES_tradnl"/>
        </w:rPr>
        <w:t xml:space="preserve">particularidades </w:t>
      </w:r>
      <w:r w:rsidR="00E00BF7" w:rsidRPr="00B114EA">
        <w:rPr>
          <w:rFonts w:ascii="Calibri" w:hAnsi="Calibri" w:cs="Calibri"/>
          <w:sz w:val="22"/>
          <w:szCs w:val="22"/>
          <w:lang w:val="es-ES_tradnl"/>
        </w:rPr>
        <w:t>de los grupos migrantes afectados.</w:t>
      </w:r>
    </w:p>
    <w:p w14:paraId="418BF7AC" w14:textId="1E8078E1" w:rsidR="000761CB" w:rsidRPr="00B114EA" w:rsidRDefault="008D1630" w:rsidP="004B521D">
      <w:pPr>
        <w:spacing w:before="120" w:after="120"/>
        <w:jc w:val="both"/>
        <w:rPr>
          <w:rFonts w:ascii="Calibri" w:hAnsi="Calibri" w:cs="Calibri"/>
          <w:sz w:val="22"/>
          <w:szCs w:val="22"/>
          <w:lang w:val="es-ES_tradnl"/>
        </w:rPr>
      </w:pPr>
      <w:r w:rsidRPr="00B114EA">
        <w:rPr>
          <w:rFonts w:ascii="Calibri" w:hAnsi="Calibri" w:cs="Calibri"/>
          <w:sz w:val="22"/>
          <w:szCs w:val="22"/>
          <w:lang w:val="es-ES_tradnl"/>
        </w:rPr>
        <w:t xml:space="preserve">El objetivo de la Iniciativa Migrantes en Países en Situación de Crisis no es reemplazar o sustituir los marcos jurídicos vigentes relativos a la protección de </w:t>
      </w:r>
      <w:r w:rsidR="00E00BF7" w:rsidRPr="00B114EA">
        <w:rPr>
          <w:rFonts w:ascii="Calibri" w:hAnsi="Calibri" w:cs="Calibri"/>
          <w:sz w:val="22"/>
          <w:szCs w:val="22"/>
          <w:lang w:val="es-ES_tradnl"/>
        </w:rPr>
        <w:t xml:space="preserve">los refugiados o </w:t>
      </w:r>
      <w:r w:rsidRPr="00B114EA">
        <w:rPr>
          <w:rFonts w:ascii="Calibri" w:hAnsi="Calibri" w:cs="Calibri"/>
          <w:sz w:val="22"/>
          <w:szCs w:val="22"/>
          <w:lang w:val="es-ES_tradnl"/>
        </w:rPr>
        <w:t xml:space="preserve">de </w:t>
      </w:r>
      <w:r w:rsidR="00E00BF7" w:rsidRPr="00B114EA">
        <w:rPr>
          <w:rFonts w:ascii="Calibri" w:hAnsi="Calibri" w:cs="Calibri"/>
          <w:sz w:val="22"/>
          <w:szCs w:val="22"/>
          <w:lang w:val="es-ES_tradnl"/>
        </w:rPr>
        <w:t>los solicitantes de asilo</w:t>
      </w:r>
      <w:r w:rsidR="00A44A04" w:rsidRPr="00B114EA">
        <w:rPr>
          <w:rFonts w:ascii="Calibri" w:hAnsi="Calibri" w:cs="Calibri"/>
          <w:sz w:val="22"/>
          <w:szCs w:val="22"/>
          <w:lang w:val="es-ES_tradnl"/>
        </w:rPr>
        <w:t>, ya que estos</w:t>
      </w:r>
      <w:r w:rsidR="00C04320" w:rsidRPr="00B114EA">
        <w:rPr>
          <w:rFonts w:ascii="Calibri" w:hAnsi="Calibri" w:cs="Calibri"/>
          <w:sz w:val="22"/>
          <w:szCs w:val="22"/>
          <w:lang w:val="es-ES_tradnl"/>
        </w:rPr>
        <w:t xml:space="preserve"> quedaron claramente establecidos en la Convención </w:t>
      </w:r>
      <w:r w:rsidR="006E6AED" w:rsidRPr="00B114EA">
        <w:rPr>
          <w:rFonts w:ascii="Calibri" w:hAnsi="Calibri" w:cs="Calibri"/>
          <w:sz w:val="22"/>
          <w:szCs w:val="22"/>
          <w:lang w:val="es-ES_tradnl"/>
        </w:rPr>
        <w:t xml:space="preserve">y Protocolo </w:t>
      </w:r>
      <w:r w:rsidR="00C04320" w:rsidRPr="00B114EA">
        <w:rPr>
          <w:rFonts w:ascii="Calibri" w:hAnsi="Calibri" w:cs="Calibri"/>
          <w:sz w:val="22"/>
          <w:szCs w:val="22"/>
          <w:lang w:val="es-ES_tradnl"/>
        </w:rPr>
        <w:t>sobre el Estatuto de los Refugiados</w:t>
      </w:r>
      <w:r w:rsidRPr="00B114EA">
        <w:rPr>
          <w:rFonts w:ascii="Calibri" w:hAnsi="Calibri" w:cs="Calibri"/>
          <w:sz w:val="22"/>
          <w:szCs w:val="22"/>
          <w:lang w:val="es-ES_tradnl"/>
        </w:rPr>
        <w:t>,</w:t>
      </w:r>
      <w:r w:rsidR="00C04320" w:rsidRPr="00B114EA">
        <w:rPr>
          <w:rFonts w:ascii="Calibri" w:hAnsi="Calibri" w:cs="Calibri"/>
          <w:sz w:val="22"/>
          <w:szCs w:val="22"/>
          <w:lang w:val="es-ES_tradnl"/>
        </w:rPr>
        <w:t xml:space="preserve"> adoptada </w:t>
      </w:r>
      <w:r w:rsidRPr="00B114EA">
        <w:rPr>
          <w:rFonts w:ascii="Calibri" w:hAnsi="Calibri" w:cs="Calibri"/>
          <w:sz w:val="22"/>
          <w:szCs w:val="22"/>
          <w:lang w:val="es-ES_tradnl"/>
        </w:rPr>
        <w:t>en </w:t>
      </w:r>
      <w:r w:rsidR="00C04320" w:rsidRPr="00B114EA">
        <w:rPr>
          <w:rFonts w:ascii="Calibri" w:hAnsi="Calibri" w:cs="Calibri"/>
          <w:sz w:val="22"/>
          <w:szCs w:val="22"/>
          <w:lang w:val="es-ES_tradnl"/>
        </w:rPr>
        <w:t>1951</w:t>
      </w:r>
      <w:r w:rsidR="007A1DC6" w:rsidRPr="00B114EA">
        <w:rPr>
          <w:rFonts w:ascii="Calibri" w:hAnsi="Calibri" w:cs="Calibri"/>
          <w:sz w:val="22"/>
          <w:szCs w:val="22"/>
          <w:lang w:val="es-ES_tradnl"/>
        </w:rPr>
        <w:t xml:space="preserve">. No obstante, </w:t>
      </w:r>
      <w:r w:rsidR="006E6AED" w:rsidRPr="00B114EA">
        <w:rPr>
          <w:rFonts w:ascii="Calibri" w:hAnsi="Calibri" w:cs="Calibri"/>
          <w:sz w:val="22"/>
          <w:szCs w:val="22"/>
          <w:lang w:val="es-ES_tradnl"/>
        </w:rPr>
        <w:t>habida cuenta de que</w:t>
      </w:r>
      <w:r w:rsidR="007A1DC6" w:rsidRPr="00B114EA">
        <w:rPr>
          <w:rFonts w:ascii="Calibri" w:hAnsi="Calibri" w:cs="Calibri"/>
          <w:sz w:val="22"/>
          <w:szCs w:val="22"/>
          <w:lang w:val="es-ES_tradnl"/>
        </w:rPr>
        <w:t xml:space="preserve"> los refugiados y los solicitantes de asilo</w:t>
      </w:r>
      <w:r w:rsidR="006E6AED" w:rsidRPr="00B114EA">
        <w:rPr>
          <w:rFonts w:ascii="Calibri" w:hAnsi="Calibri" w:cs="Calibri"/>
          <w:sz w:val="22"/>
          <w:szCs w:val="22"/>
          <w:lang w:val="es-ES_tradnl"/>
        </w:rPr>
        <w:t>, aunque estén protegidos por un régimen específico,</w:t>
      </w:r>
      <w:r w:rsidR="007A1DC6" w:rsidRPr="00B114EA">
        <w:rPr>
          <w:rFonts w:ascii="Calibri" w:hAnsi="Calibri" w:cs="Calibri"/>
          <w:sz w:val="22"/>
          <w:szCs w:val="22"/>
          <w:lang w:val="es-ES_tradnl"/>
        </w:rPr>
        <w:t xml:space="preserve"> enfrent</w:t>
      </w:r>
      <w:r w:rsidR="006E6AED" w:rsidRPr="00B114EA">
        <w:rPr>
          <w:rFonts w:ascii="Calibri" w:hAnsi="Calibri" w:cs="Calibri"/>
          <w:sz w:val="22"/>
          <w:szCs w:val="22"/>
          <w:lang w:val="es-ES_tradnl"/>
        </w:rPr>
        <w:t>a</w:t>
      </w:r>
      <w:r w:rsidR="007A1DC6" w:rsidRPr="00B114EA">
        <w:rPr>
          <w:rFonts w:ascii="Calibri" w:hAnsi="Calibri" w:cs="Calibri"/>
          <w:sz w:val="22"/>
          <w:szCs w:val="22"/>
          <w:lang w:val="es-ES_tradnl"/>
        </w:rPr>
        <w:t xml:space="preserve">n condiciones </w:t>
      </w:r>
      <w:r w:rsidR="00A44A04" w:rsidRPr="00B114EA">
        <w:rPr>
          <w:rFonts w:ascii="Calibri" w:hAnsi="Calibri" w:cs="Calibri"/>
          <w:sz w:val="22"/>
          <w:szCs w:val="22"/>
          <w:lang w:val="es-ES_tradnl"/>
        </w:rPr>
        <w:t xml:space="preserve">particulares </w:t>
      </w:r>
      <w:r w:rsidR="007A1DC6" w:rsidRPr="00B114EA">
        <w:rPr>
          <w:rFonts w:ascii="Calibri" w:hAnsi="Calibri" w:cs="Calibri"/>
          <w:sz w:val="22"/>
          <w:szCs w:val="22"/>
          <w:lang w:val="es-ES_tradnl"/>
        </w:rPr>
        <w:t>de vulnerabilidad</w:t>
      </w:r>
      <w:r w:rsidR="004B521D" w:rsidRPr="00B114EA">
        <w:rPr>
          <w:rFonts w:ascii="Calibri" w:hAnsi="Calibri" w:cs="Calibri"/>
          <w:sz w:val="22"/>
          <w:szCs w:val="22"/>
          <w:lang w:val="es-ES_tradnl"/>
        </w:rPr>
        <w:t xml:space="preserve">, los principios y acciones </w:t>
      </w:r>
      <w:r w:rsidR="00A44A04" w:rsidRPr="00B114EA">
        <w:rPr>
          <w:rFonts w:ascii="Calibri" w:hAnsi="Calibri" w:cs="Calibri"/>
          <w:sz w:val="22"/>
          <w:szCs w:val="22"/>
          <w:lang w:val="es-ES_tradnl"/>
        </w:rPr>
        <w:t>susceptibles de</w:t>
      </w:r>
      <w:r w:rsidR="004B521D" w:rsidRPr="00B114EA">
        <w:rPr>
          <w:rFonts w:ascii="Calibri" w:hAnsi="Calibri" w:cs="Calibri"/>
          <w:sz w:val="22"/>
          <w:szCs w:val="22"/>
          <w:lang w:val="es-ES_tradnl"/>
        </w:rPr>
        <w:t xml:space="preserve"> ayudar a re</w:t>
      </w:r>
      <w:r w:rsidR="0026602B" w:rsidRPr="00B114EA">
        <w:rPr>
          <w:rFonts w:ascii="Calibri" w:hAnsi="Calibri" w:cs="Calibri"/>
          <w:sz w:val="22"/>
          <w:szCs w:val="22"/>
          <w:lang w:val="es-ES_tradnl"/>
        </w:rPr>
        <w:t xml:space="preserve">ducir </w:t>
      </w:r>
      <w:r w:rsidR="00A44A04" w:rsidRPr="00B114EA">
        <w:rPr>
          <w:rFonts w:ascii="Calibri" w:hAnsi="Calibri" w:cs="Calibri"/>
          <w:sz w:val="22"/>
          <w:szCs w:val="22"/>
          <w:lang w:val="es-ES_tradnl"/>
        </w:rPr>
        <w:t xml:space="preserve">su </w:t>
      </w:r>
      <w:r w:rsidR="001B7CE3" w:rsidRPr="00B114EA">
        <w:rPr>
          <w:rFonts w:ascii="Calibri" w:hAnsi="Calibri" w:cs="Calibri"/>
          <w:sz w:val="22"/>
          <w:szCs w:val="22"/>
          <w:lang w:val="es-ES_tradnl"/>
        </w:rPr>
        <w:t>exposición</w:t>
      </w:r>
      <w:r w:rsidR="00A44A04" w:rsidRPr="00B114EA">
        <w:rPr>
          <w:rFonts w:ascii="Calibri" w:hAnsi="Calibri" w:cs="Calibri"/>
          <w:sz w:val="22"/>
          <w:szCs w:val="22"/>
          <w:lang w:val="es-ES_tradnl"/>
        </w:rPr>
        <w:t xml:space="preserve"> en</w:t>
      </w:r>
      <w:r w:rsidR="004B521D" w:rsidRPr="00B114EA">
        <w:rPr>
          <w:rFonts w:ascii="Calibri" w:hAnsi="Calibri" w:cs="Calibri"/>
          <w:sz w:val="22"/>
          <w:szCs w:val="22"/>
          <w:lang w:val="es-ES_tradnl"/>
        </w:rPr>
        <w:t xml:space="preserve"> situaciones de emergencia</w:t>
      </w:r>
      <w:r w:rsidR="006E6AED" w:rsidRPr="00B114EA">
        <w:rPr>
          <w:rFonts w:ascii="Calibri" w:hAnsi="Calibri" w:cs="Calibri"/>
          <w:sz w:val="22"/>
          <w:szCs w:val="22"/>
          <w:lang w:val="es-ES_tradnl"/>
        </w:rPr>
        <w:t xml:space="preserve"> revisten</w:t>
      </w:r>
      <w:r w:rsidR="00C005F6" w:rsidRPr="00B114EA">
        <w:rPr>
          <w:rFonts w:ascii="Calibri" w:hAnsi="Calibri" w:cs="Calibri"/>
          <w:sz w:val="22"/>
          <w:szCs w:val="22"/>
          <w:lang w:val="es-ES_tradnl"/>
        </w:rPr>
        <w:t xml:space="preserve"> suma importancia</w:t>
      </w:r>
      <w:r w:rsidR="006E6AED" w:rsidRPr="00B114EA">
        <w:rPr>
          <w:rFonts w:ascii="Calibri" w:hAnsi="Calibri" w:cs="Calibri"/>
          <w:sz w:val="22"/>
          <w:szCs w:val="22"/>
          <w:lang w:val="es-ES_tradnl"/>
        </w:rPr>
        <w:t xml:space="preserve"> y</w:t>
      </w:r>
      <w:r w:rsidR="00A44A04" w:rsidRPr="00B114EA">
        <w:rPr>
          <w:rFonts w:ascii="Calibri" w:hAnsi="Calibri" w:cs="Calibri"/>
          <w:sz w:val="22"/>
          <w:szCs w:val="22"/>
          <w:lang w:val="es-ES_tradnl"/>
        </w:rPr>
        <w:t xml:space="preserve"> </w:t>
      </w:r>
      <w:r w:rsidR="006E6AED" w:rsidRPr="00B114EA">
        <w:rPr>
          <w:rFonts w:ascii="Calibri" w:hAnsi="Calibri" w:cs="Calibri"/>
          <w:sz w:val="22"/>
          <w:szCs w:val="22"/>
          <w:lang w:val="es-ES_tradnl"/>
        </w:rPr>
        <w:t>además completan los mecanismos de protección existentes</w:t>
      </w:r>
      <w:r w:rsidR="00CF385E" w:rsidRPr="00B114EA">
        <w:rPr>
          <w:rFonts w:ascii="Calibri" w:hAnsi="Calibri" w:cs="Calibri"/>
          <w:sz w:val="22"/>
          <w:szCs w:val="22"/>
          <w:lang w:val="es-ES_tradnl"/>
        </w:rPr>
        <w:t>,</w:t>
      </w:r>
      <w:r w:rsidR="006E6AED" w:rsidRPr="00B114EA">
        <w:rPr>
          <w:rFonts w:ascii="Calibri" w:hAnsi="Calibri" w:cs="Calibri"/>
          <w:sz w:val="22"/>
          <w:szCs w:val="22"/>
          <w:lang w:val="es-ES_tradnl"/>
        </w:rPr>
        <w:t xml:space="preserve"> cuando se trata de mejorar su seguridad en los países de acogida</w:t>
      </w:r>
      <w:r w:rsidR="004B521D" w:rsidRPr="00B114EA">
        <w:rPr>
          <w:rFonts w:ascii="Calibri" w:hAnsi="Calibri" w:cs="Calibri"/>
          <w:sz w:val="22"/>
          <w:szCs w:val="22"/>
          <w:lang w:val="es-ES_tradnl"/>
        </w:rPr>
        <w:t>.</w:t>
      </w:r>
    </w:p>
    <w:p w14:paraId="28DBD1AE" w14:textId="7E90D4C7" w:rsidR="004B521D" w:rsidRPr="00B114EA" w:rsidRDefault="004B521D" w:rsidP="00272106">
      <w:pPr>
        <w:spacing w:before="120" w:after="120"/>
        <w:jc w:val="both"/>
        <w:rPr>
          <w:rFonts w:ascii="Calibri" w:hAnsi="Calibri" w:cs="Calibri"/>
          <w:sz w:val="22"/>
          <w:szCs w:val="22"/>
          <w:lang w:val="es-ES_tradnl"/>
        </w:rPr>
      </w:pPr>
      <w:r w:rsidRPr="00B114EA">
        <w:rPr>
          <w:rFonts w:ascii="Calibri" w:hAnsi="Calibri" w:cs="Calibri"/>
          <w:sz w:val="22"/>
          <w:szCs w:val="22"/>
          <w:lang w:val="es-ES_tradnl"/>
        </w:rPr>
        <w:t xml:space="preserve">Las </w:t>
      </w:r>
      <w:r w:rsidR="00CF385E" w:rsidRPr="00B114EA">
        <w:rPr>
          <w:rFonts w:ascii="Calibri" w:hAnsi="Calibri" w:cs="Calibri"/>
          <w:sz w:val="22"/>
          <w:szCs w:val="22"/>
          <w:lang w:val="es-ES_tradnl"/>
        </w:rPr>
        <w:t xml:space="preserve">medidas </w:t>
      </w:r>
      <w:r w:rsidRPr="00B114EA">
        <w:rPr>
          <w:rFonts w:ascii="Calibri" w:hAnsi="Calibri" w:cs="Calibri"/>
          <w:sz w:val="22"/>
          <w:szCs w:val="22"/>
          <w:lang w:val="es-ES_tradnl"/>
        </w:rPr>
        <w:t xml:space="preserve">y experiencias presentadas </w:t>
      </w:r>
      <w:r w:rsidR="00C005F6" w:rsidRPr="00B114EA">
        <w:rPr>
          <w:rFonts w:ascii="Calibri" w:hAnsi="Calibri" w:cs="Calibri"/>
          <w:sz w:val="22"/>
          <w:szCs w:val="22"/>
          <w:lang w:val="es-ES_tradnl"/>
        </w:rPr>
        <w:t xml:space="preserve">en el marco de esta </w:t>
      </w:r>
      <w:r w:rsidR="007F5D3A" w:rsidRPr="00B114EA">
        <w:rPr>
          <w:rFonts w:ascii="Calibri" w:hAnsi="Calibri" w:cs="Calibri"/>
          <w:sz w:val="22"/>
          <w:szCs w:val="22"/>
          <w:lang w:val="es-ES_tradnl"/>
        </w:rPr>
        <w:t>capacitación</w:t>
      </w:r>
      <w:r w:rsidRPr="00B114EA">
        <w:rPr>
          <w:rFonts w:ascii="Calibri" w:hAnsi="Calibri" w:cs="Calibri"/>
          <w:sz w:val="22"/>
          <w:szCs w:val="22"/>
          <w:lang w:val="es-ES_tradnl"/>
        </w:rPr>
        <w:t xml:space="preserve"> </w:t>
      </w:r>
      <w:r w:rsidR="00C005F6" w:rsidRPr="00B114EA">
        <w:rPr>
          <w:rFonts w:ascii="Calibri" w:hAnsi="Calibri" w:cs="Calibri"/>
          <w:sz w:val="22"/>
          <w:szCs w:val="22"/>
          <w:lang w:val="es-ES_tradnl"/>
        </w:rPr>
        <w:t>se basan en</w:t>
      </w:r>
      <w:r w:rsidR="00F22F1C" w:rsidRPr="00B114EA">
        <w:rPr>
          <w:rFonts w:ascii="Calibri" w:hAnsi="Calibri" w:cs="Calibri"/>
          <w:sz w:val="22"/>
          <w:szCs w:val="22"/>
          <w:lang w:val="es-ES_tradnl"/>
        </w:rPr>
        <w:t xml:space="preserve"> un </w:t>
      </w:r>
      <w:r w:rsidR="00C005F6" w:rsidRPr="00B114EA">
        <w:rPr>
          <w:rFonts w:ascii="Calibri" w:hAnsi="Calibri" w:cs="Calibri"/>
          <w:sz w:val="22"/>
          <w:szCs w:val="22"/>
          <w:lang w:val="es-ES_tradnl"/>
        </w:rPr>
        <w:t>conjunto de prácticas aplicadas en diversos</w:t>
      </w:r>
      <w:r w:rsidR="00F22F1C" w:rsidRPr="00B114EA">
        <w:rPr>
          <w:rFonts w:ascii="Calibri" w:hAnsi="Calibri" w:cs="Calibri"/>
          <w:sz w:val="22"/>
          <w:szCs w:val="22"/>
          <w:lang w:val="es-ES_tradnl"/>
        </w:rPr>
        <w:t xml:space="preserve"> contextos. </w:t>
      </w:r>
      <w:r w:rsidR="006A17EF" w:rsidRPr="00B114EA">
        <w:rPr>
          <w:rFonts w:ascii="Calibri" w:hAnsi="Calibri" w:cs="Calibri"/>
          <w:sz w:val="22"/>
          <w:szCs w:val="22"/>
          <w:lang w:val="es-ES_tradnl"/>
        </w:rPr>
        <w:t>S</w:t>
      </w:r>
      <w:r w:rsidR="00F22F1C" w:rsidRPr="00B114EA">
        <w:rPr>
          <w:rFonts w:ascii="Calibri" w:hAnsi="Calibri" w:cs="Calibri"/>
          <w:sz w:val="22"/>
          <w:szCs w:val="22"/>
          <w:lang w:val="es-ES_tradnl"/>
        </w:rPr>
        <w:t>e vale</w:t>
      </w:r>
      <w:r w:rsidR="006A17EF" w:rsidRPr="00B114EA">
        <w:rPr>
          <w:rFonts w:ascii="Calibri" w:hAnsi="Calibri" w:cs="Calibri"/>
          <w:sz w:val="22"/>
          <w:szCs w:val="22"/>
          <w:lang w:val="es-ES_tradnl"/>
        </w:rPr>
        <w:t>n en particular</w:t>
      </w:r>
      <w:r w:rsidR="00F22F1C" w:rsidRPr="00B114EA">
        <w:rPr>
          <w:rFonts w:ascii="Calibri" w:hAnsi="Calibri" w:cs="Calibri"/>
          <w:sz w:val="22"/>
          <w:szCs w:val="22"/>
          <w:lang w:val="es-ES_tradnl"/>
        </w:rPr>
        <w:t xml:space="preserve"> de las políticas y </w:t>
      </w:r>
      <w:r w:rsidR="00CF385E" w:rsidRPr="00B114EA">
        <w:rPr>
          <w:rFonts w:ascii="Calibri" w:hAnsi="Calibri" w:cs="Calibri"/>
          <w:sz w:val="22"/>
          <w:szCs w:val="22"/>
          <w:lang w:val="es-ES_tradnl"/>
        </w:rPr>
        <w:t>disposiciones</w:t>
      </w:r>
      <w:r w:rsidR="00C005F6" w:rsidRPr="00B114EA">
        <w:rPr>
          <w:rFonts w:ascii="Calibri" w:hAnsi="Calibri" w:cs="Calibri"/>
          <w:sz w:val="22"/>
          <w:szCs w:val="22"/>
          <w:lang w:val="es-ES_tradnl"/>
        </w:rPr>
        <w:t xml:space="preserve"> destinadas a</w:t>
      </w:r>
      <w:r w:rsidR="00CB0D55" w:rsidRPr="00B114EA">
        <w:rPr>
          <w:rFonts w:ascii="Calibri" w:hAnsi="Calibri" w:cs="Calibri"/>
          <w:sz w:val="22"/>
          <w:szCs w:val="22"/>
          <w:lang w:val="es-ES_tradnl"/>
        </w:rPr>
        <w:t xml:space="preserve"> integrar </w:t>
      </w:r>
      <w:r w:rsidR="00C005F6" w:rsidRPr="00B114EA">
        <w:rPr>
          <w:rFonts w:ascii="Calibri" w:hAnsi="Calibri" w:cs="Calibri"/>
          <w:sz w:val="22"/>
          <w:szCs w:val="22"/>
          <w:lang w:val="es-ES_tradnl"/>
        </w:rPr>
        <w:t>a comunidades de diferentes etnias y lenguas en los</w:t>
      </w:r>
      <w:r w:rsidR="00CB0D55" w:rsidRPr="00B114EA">
        <w:rPr>
          <w:rFonts w:ascii="Calibri" w:hAnsi="Calibri" w:cs="Calibri"/>
          <w:sz w:val="22"/>
          <w:szCs w:val="22"/>
          <w:lang w:val="es-ES_tradnl"/>
        </w:rPr>
        <w:t xml:space="preserve"> esfuerzos de preparación y respuesta ante emergencias, así como </w:t>
      </w:r>
      <w:r w:rsidR="006A17EF" w:rsidRPr="00B114EA">
        <w:rPr>
          <w:rFonts w:ascii="Calibri" w:hAnsi="Calibri" w:cs="Calibri"/>
          <w:sz w:val="22"/>
          <w:szCs w:val="22"/>
          <w:lang w:val="es-ES_tradnl"/>
        </w:rPr>
        <w:t>en las actividades dedicadas a la gestión del</w:t>
      </w:r>
      <w:r w:rsidR="00DB0441" w:rsidRPr="00B114EA">
        <w:rPr>
          <w:rFonts w:ascii="Calibri" w:hAnsi="Calibri" w:cs="Calibri"/>
          <w:sz w:val="22"/>
          <w:szCs w:val="22"/>
          <w:lang w:val="es-ES_tradnl"/>
        </w:rPr>
        <w:t xml:space="preserve"> flujo </w:t>
      </w:r>
      <w:r w:rsidR="00CF385E" w:rsidRPr="00B114EA">
        <w:rPr>
          <w:rFonts w:ascii="Calibri" w:hAnsi="Calibri" w:cs="Calibri"/>
          <w:sz w:val="22"/>
          <w:szCs w:val="22"/>
          <w:lang w:val="es-ES_tradnl"/>
        </w:rPr>
        <w:t xml:space="preserve">masivo </w:t>
      </w:r>
      <w:r w:rsidR="00DB0441" w:rsidRPr="00B114EA">
        <w:rPr>
          <w:rFonts w:ascii="Calibri" w:hAnsi="Calibri" w:cs="Calibri"/>
          <w:sz w:val="22"/>
          <w:szCs w:val="22"/>
          <w:lang w:val="es-ES_tradnl"/>
        </w:rPr>
        <w:t xml:space="preserve">de entrada </w:t>
      </w:r>
      <w:r w:rsidR="00CF385E" w:rsidRPr="00B114EA">
        <w:rPr>
          <w:rFonts w:ascii="Calibri" w:hAnsi="Calibri" w:cs="Calibri"/>
          <w:sz w:val="22"/>
          <w:szCs w:val="22"/>
          <w:lang w:val="es-ES_tradnl"/>
        </w:rPr>
        <w:t>de migrantes</w:t>
      </w:r>
      <w:r w:rsidR="00DB0441" w:rsidRPr="00B114EA">
        <w:rPr>
          <w:rFonts w:ascii="Calibri" w:hAnsi="Calibri" w:cs="Calibri"/>
          <w:sz w:val="22"/>
          <w:szCs w:val="22"/>
          <w:lang w:val="es-ES_tradnl"/>
        </w:rPr>
        <w:t xml:space="preserve">, </w:t>
      </w:r>
      <w:r w:rsidR="00CF385E" w:rsidRPr="00B114EA">
        <w:rPr>
          <w:rFonts w:ascii="Calibri" w:hAnsi="Calibri" w:cs="Calibri"/>
          <w:sz w:val="22"/>
          <w:szCs w:val="22"/>
          <w:lang w:val="es-ES_tradnl"/>
        </w:rPr>
        <w:t>su</w:t>
      </w:r>
      <w:r w:rsidR="00DB0441" w:rsidRPr="00B114EA">
        <w:rPr>
          <w:rFonts w:ascii="Calibri" w:hAnsi="Calibri" w:cs="Calibri"/>
          <w:sz w:val="22"/>
          <w:szCs w:val="22"/>
          <w:lang w:val="es-ES_tradnl"/>
        </w:rPr>
        <w:t xml:space="preserve"> integración </w:t>
      </w:r>
      <w:r w:rsidR="006A17EF" w:rsidRPr="00B114EA">
        <w:rPr>
          <w:rFonts w:ascii="Calibri" w:hAnsi="Calibri" w:cs="Calibri"/>
          <w:sz w:val="22"/>
          <w:szCs w:val="22"/>
          <w:lang w:val="es-ES_tradnl"/>
        </w:rPr>
        <w:t xml:space="preserve">y su repatriación </w:t>
      </w:r>
      <w:r w:rsidR="00C46C25" w:rsidRPr="00B114EA">
        <w:rPr>
          <w:rFonts w:ascii="Calibri" w:hAnsi="Calibri" w:cs="Calibri"/>
          <w:sz w:val="22"/>
          <w:szCs w:val="22"/>
          <w:lang w:val="es-ES_tradnl"/>
        </w:rPr>
        <w:t>durante</w:t>
      </w:r>
      <w:r w:rsidR="006A17EF" w:rsidRPr="00B114EA">
        <w:rPr>
          <w:rFonts w:ascii="Calibri" w:hAnsi="Calibri" w:cs="Calibri"/>
          <w:sz w:val="22"/>
          <w:szCs w:val="22"/>
          <w:lang w:val="es-ES_tradnl"/>
        </w:rPr>
        <w:t xml:space="preserve"> los </w:t>
      </w:r>
      <w:r w:rsidR="00B114EA">
        <w:rPr>
          <w:rFonts w:ascii="Calibri" w:hAnsi="Calibri" w:cs="Calibri"/>
          <w:sz w:val="22"/>
          <w:szCs w:val="22"/>
          <w:lang w:val="es-ES_tradnl"/>
        </w:rPr>
        <w:t>períodos</w:t>
      </w:r>
      <w:r w:rsidR="006A17EF" w:rsidRPr="00B114EA">
        <w:rPr>
          <w:rFonts w:ascii="Calibri" w:hAnsi="Calibri" w:cs="Calibri"/>
          <w:sz w:val="22"/>
          <w:szCs w:val="22"/>
          <w:lang w:val="es-ES_tradnl"/>
        </w:rPr>
        <w:t xml:space="preserve"> sin </w:t>
      </w:r>
      <w:r w:rsidR="00DB0441" w:rsidRPr="00B114EA">
        <w:rPr>
          <w:rFonts w:ascii="Calibri" w:hAnsi="Calibri" w:cs="Calibri"/>
          <w:sz w:val="22"/>
          <w:szCs w:val="22"/>
          <w:lang w:val="es-ES_tradnl"/>
        </w:rPr>
        <w:t>crisis.</w:t>
      </w:r>
    </w:p>
    <w:p w14:paraId="5C1BC504" w14:textId="75F756BA" w:rsidR="00CE4EB1" w:rsidRPr="00B114EA" w:rsidRDefault="00FC2B77" w:rsidP="00872A5A">
      <w:pPr>
        <w:pStyle w:val="Heading1"/>
        <w:jc w:val="both"/>
        <w:rPr>
          <w:rFonts w:ascii="Gill Sans MT" w:hAnsi="Gill Sans MT"/>
          <w:caps/>
          <w:lang w:val="es-ES_tradnl"/>
        </w:rPr>
      </w:pPr>
      <w:bookmarkStart w:id="24" w:name="_Toc472266198"/>
      <w:r w:rsidRPr="00B114EA">
        <w:rPr>
          <w:rFonts w:ascii="Gill Sans MT" w:hAnsi="Gill Sans MT"/>
          <w:caps/>
          <w:lang w:val="es-ES_tradnl"/>
        </w:rPr>
        <w:lastRenderedPageBreak/>
        <w:t>T</w:t>
      </w:r>
      <w:r w:rsidR="009B1D26" w:rsidRPr="00B114EA">
        <w:rPr>
          <w:rFonts w:ascii="Gill Sans MT" w:hAnsi="Gill Sans MT"/>
          <w:caps/>
          <w:lang w:val="es-ES_tradnl"/>
        </w:rPr>
        <w:t>ema</w:t>
      </w:r>
      <w:r w:rsidRPr="00B114EA">
        <w:rPr>
          <w:rFonts w:ascii="Gill Sans MT" w:hAnsi="Gill Sans MT"/>
          <w:caps/>
          <w:lang w:val="es-ES_tradnl"/>
        </w:rPr>
        <w:t xml:space="preserve"> 3 </w:t>
      </w:r>
      <w:r w:rsidR="009B1D26" w:rsidRPr="00B114EA">
        <w:rPr>
          <w:rFonts w:ascii="Gill Sans MT" w:hAnsi="Gill Sans MT"/>
          <w:caps/>
          <w:lang w:val="es-ES_tradnl"/>
        </w:rPr>
        <w:t>–</w:t>
      </w:r>
      <w:r w:rsidRPr="00B114EA">
        <w:rPr>
          <w:rFonts w:ascii="Gill Sans MT" w:hAnsi="Gill Sans MT"/>
          <w:caps/>
          <w:lang w:val="es-ES_tradnl"/>
        </w:rPr>
        <w:t xml:space="preserve"> </w:t>
      </w:r>
      <w:r w:rsidR="009B1D26" w:rsidRPr="00B114EA">
        <w:rPr>
          <w:rFonts w:ascii="Gill Sans MT" w:hAnsi="Gill Sans MT"/>
          <w:caps/>
          <w:lang w:val="es-ES_tradnl"/>
        </w:rPr>
        <w:t>Metodología</w:t>
      </w:r>
      <w:bookmarkEnd w:id="24"/>
    </w:p>
    <w:p w14:paraId="113E73F1" w14:textId="3C113B12" w:rsidR="009F0D1B" w:rsidRPr="00B114EA" w:rsidRDefault="006870B8" w:rsidP="007B49A5">
      <w:pPr>
        <w:spacing w:before="120" w:after="120"/>
        <w:jc w:val="both"/>
        <w:rPr>
          <w:rFonts w:ascii="Calibri" w:hAnsi="Calibri" w:cs="Calibri"/>
          <w:sz w:val="22"/>
          <w:szCs w:val="22"/>
          <w:lang w:val="es-ES_tradnl"/>
        </w:rPr>
      </w:pPr>
      <w:r w:rsidRPr="00B114EA">
        <w:rPr>
          <w:rFonts w:ascii="Calibri" w:hAnsi="Calibri" w:cs="Calibri"/>
          <w:sz w:val="22"/>
          <w:szCs w:val="22"/>
          <w:lang w:val="es-ES_tradnl"/>
        </w:rPr>
        <w:t xml:space="preserve">Los materiales </w:t>
      </w:r>
      <w:r w:rsidR="0060395F" w:rsidRPr="00B114EA">
        <w:rPr>
          <w:rFonts w:ascii="Calibri" w:hAnsi="Calibri" w:cs="Calibri"/>
          <w:sz w:val="22"/>
          <w:szCs w:val="22"/>
          <w:lang w:val="es-ES_tradnl"/>
        </w:rPr>
        <w:t xml:space="preserve">para la </w:t>
      </w:r>
      <w:r w:rsidR="007F5D3A" w:rsidRPr="00B114EA">
        <w:rPr>
          <w:rFonts w:ascii="Calibri" w:hAnsi="Calibri" w:cs="Calibri"/>
          <w:sz w:val="22"/>
          <w:szCs w:val="22"/>
          <w:lang w:val="es-ES_tradnl"/>
        </w:rPr>
        <w:t>capacitación</w:t>
      </w:r>
      <w:r w:rsidR="0060395F" w:rsidRPr="00B114EA">
        <w:rPr>
          <w:rFonts w:ascii="Calibri" w:hAnsi="Calibri" w:cs="Calibri"/>
          <w:sz w:val="22"/>
          <w:szCs w:val="22"/>
          <w:lang w:val="es-ES_tradnl"/>
        </w:rPr>
        <w:t xml:space="preserve"> se han elaborado</w:t>
      </w:r>
      <w:r w:rsidRPr="00B114EA">
        <w:rPr>
          <w:rFonts w:ascii="Calibri" w:hAnsi="Calibri" w:cs="Calibri"/>
          <w:sz w:val="22"/>
          <w:szCs w:val="22"/>
          <w:lang w:val="es-ES_tradnl"/>
        </w:rPr>
        <w:t xml:space="preserve"> valiéndose de</w:t>
      </w:r>
      <w:r w:rsidR="0060395F" w:rsidRPr="00B114EA">
        <w:rPr>
          <w:rFonts w:ascii="Calibri" w:hAnsi="Calibri" w:cs="Calibri"/>
          <w:sz w:val="22"/>
          <w:szCs w:val="22"/>
          <w:lang w:val="es-ES_tradnl"/>
        </w:rPr>
        <w:t xml:space="preserve"> las enseñanzas extraídas de</w:t>
      </w:r>
      <w:r w:rsidRPr="00B114EA">
        <w:rPr>
          <w:rFonts w:ascii="Calibri" w:hAnsi="Calibri" w:cs="Calibri"/>
          <w:sz w:val="22"/>
          <w:szCs w:val="22"/>
          <w:lang w:val="es-ES_tradnl"/>
        </w:rPr>
        <w:t xml:space="preserve"> una amplia variedad de experiencias acumuladas por instituciones nacionales y locales, expertos y </w:t>
      </w:r>
      <w:r w:rsidR="00526C23" w:rsidRPr="00B114EA">
        <w:rPr>
          <w:rFonts w:ascii="Calibri" w:hAnsi="Calibri" w:cs="Calibri"/>
          <w:sz w:val="22"/>
          <w:szCs w:val="22"/>
          <w:lang w:val="es-ES_tradnl"/>
        </w:rPr>
        <w:t>profesionales</w:t>
      </w:r>
      <w:r w:rsidR="009A7F37" w:rsidRPr="00B114EA">
        <w:rPr>
          <w:rFonts w:ascii="Calibri" w:hAnsi="Calibri" w:cs="Calibri"/>
          <w:sz w:val="22"/>
          <w:szCs w:val="22"/>
          <w:lang w:val="es-ES_tradnl"/>
        </w:rPr>
        <w:t xml:space="preserve"> (como investigadores, interlocutores no gubernamentales y representantes de la comunidad de migrantes)</w:t>
      </w:r>
      <w:r w:rsidRPr="00B114EA">
        <w:rPr>
          <w:rFonts w:ascii="Calibri" w:hAnsi="Calibri" w:cs="Calibri"/>
          <w:sz w:val="22"/>
          <w:szCs w:val="22"/>
          <w:lang w:val="es-ES_tradnl"/>
        </w:rPr>
        <w:t xml:space="preserve"> </w:t>
      </w:r>
      <w:r w:rsidR="0060395F" w:rsidRPr="00B114EA">
        <w:rPr>
          <w:rFonts w:ascii="Calibri" w:hAnsi="Calibri" w:cs="Calibri"/>
          <w:sz w:val="22"/>
          <w:szCs w:val="22"/>
          <w:lang w:val="es-ES_tradnl"/>
        </w:rPr>
        <w:t>que se han empeñado en</w:t>
      </w:r>
      <w:r w:rsidRPr="00B114EA">
        <w:rPr>
          <w:rFonts w:ascii="Calibri" w:hAnsi="Calibri" w:cs="Calibri"/>
          <w:sz w:val="22"/>
          <w:szCs w:val="22"/>
          <w:lang w:val="es-ES_tradnl"/>
        </w:rPr>
        <w:t xml:space="preserve"> mejorar la preparación, </w:t>
      </w:r>
      <w:r w:rsidR="0060395F" w:rsidRPr="00B114EA">
        <w:rPr>
          <w:rFonts w:ascii="Calibri" w:hAnsi="Calibri" w:cs="Calibri"/>
          <w:sz w:val="22"/>
          <w:szCs w:val="22"/>
          <w:lang w:val="es-ES_tradnl"/>
        </w:rPr>
        <w:t xml:space="preserve">la </w:t>
      </w:r>
      <w:r w:rsidRPr="00B114EA">
        <w:rPr>
          <w:rFonts w:ascii="Calibri" w:hAnsi="Calibri" w:cs="Calibri"/>
          <w:sz w:val="22"/>
          <w:szCs w:val="22"/>
          <w:lang w:val="es-ES_tradnl"/>
        </w:rPr>
        <w:t xml:space="preserve">respuesta y </w:t>
      </w:r>
      <w:r w:rsidR="0060395F" w:rsidRPr="00B114EA">
        <w:rPr>
          <w:rFonts w:ascii="Calibri" w:hAnsi="Calibri" w:cs="Calibri"/>
          <w:sz w:val="22"/>
          <w:szCs w:val="22"/>
          <w:lang w:val="es-ES_tradnl"/>
        </w:rPr>
        <w:t xml:space="preserve">la </w:t>
      </w:r>
      <w:r w:rsidRPr="00B114EA">
        <w:rPr>
          <w:rFonts w:ascii="Calibri" w:hAnsi="Calibri" w:cs="Calibri"/>
          <w:sz w:val="22"/>
          <w:szCs w:val="22"/>
          <w:lang w:val="es-ES_tradnl"/>
        </w:rPr>
        <w:t xml:space="preserve">recuperación </w:t>
      </w:r>
      <w:r w:rsidR="0060395F" w:rsidRPr="00B114EA">
        <w:rPr>
          <w:rFonts w:ascii="Calibri" w:hAnsi="Calibri" w:cs="Calibri"/>
          <w:sz w:val="22"/>
          <w:szCs w:val="22"/>
          <w:lang w:val="es-ES_tradnl"/>
        </w:rPr>
        <w:t xml:space="preserve">ante situaciones de crisis </w:t>
      </w:r>
      <w:r w:rsidR="009A7F37" w:rsidRPr="00B114EA">
        <w:rPr>
          <w:rFonts w:ascii="Calibri" w:hAnsi="Calibri" w:cs="Calibri"/>
          <w:sz w:val="22"/>
          <w:szCs w:val="22"/>
          <w:lang w:val="es-ES_tradnl"/>
        </w:rPr>
        <w:t>en beneficio de</w:t>
      </w:r>
      <w:r w:rsidR="0060395F" w:rsidRPr="00B114EA">
        <w:rPr>
          <w:rFonts w:ascii="Calibri" w:hAnsi="Calibri" w:cs="Calibri"/>
          <w:sz w:val="22"/>
          <w:szCs w:val="22"/>
          <w:lang w:val="es-ES_tradnl"/>
        </w:rPr>
        <w:t xml:space="preserve"> </w:t>
      </w:r>
      <w:r w:rsidR="007B49A5">
        <w:rPr>
          <w:rFonts w:ascii="Calibri" w:hAnsi="Calibri" w:cs="Calibri"/>
          <w:sz w:val="22"/>
          <w:szCs w:val="22"/>
          <w:lang w:val="es-ES_tradnl"/>
        </w:rPr>
        <w:t xml:space="preserve">los nacionales al extranjero. </w:t>
      </w:r>
    </w:p>
    <w:p w14:paraId="5D613843" w14:textId="5956A4A2" w:rsidR="00706074" w:rsidRPr="00B114EA" w:rsidRDefault="00A15A1A" w:rsidP="00706074">
      <w:pPr>
        <w:pStyle w:val="Heading2"/>
        <w:rPr>
          <w:rFonts w:ascii="Gill Sans MT" w:hAnsi="Gill Sans MT"/>
          <w:sz w:val="28"/>
          <w:szCs w:val="28"/>
          <w:lang w:val="es-ES_tradnl"/>
        </w:rPr>
      </w:pPr>
      <w:bookmarkStart w:id="25" w:name="_Toc419703674"/>
      <w:bookmarkStart w:id="26" w:name="_Toc472266201"/>
      <w:r w:rsidRPr="00B114EA">
        <w:rPr>
          <w:rFonts w:ascii="Gill Sans MT" w:hAnsi="Gill Sans MT"/>
          <w:sz w:val="28"/>
          <w:szCs w:val="28"/>
          <w:lang w:val="es-ES_tradnl"/>
        </w:rPr>
        <w:t>E</w:t>
      </w:r>
      <w:r w:rsidR="000E33B1" w:rsidRPr="00B114EA">
        <w:rPr>
          <w:rFonts w:ascii="Gill Sans MT" w:hAnsi="Gill Sans MT"/>
          <w:sz w:val="28"/>
          <w:szCs w:val="28"/>
          <w:lang w:val="es-ES_tradnl"/>
        </w:rPr>
        <w:t xml:space="preserve">nfoque participativo </w:t>
      </w:r>
      <w:r w:rsidR="0006075D" w:rsidRPr="00B114EA">
        <w:rPr>
          <w:rFonts w:ascii="Gill Sans MT" w:hAnsi="Gill Sans MT"/>
          <w:sz w:val="28"/>
          <w:szCs w:val="28"/>
          <w:lang w:val="es-ES_tradnl"/>
        </w:rPr>
        <w:t>del</w:t>
      </w:r>
      <w:r w:rsidR="000E33B1" w:rsidRPr="00B114EA">
        <w:rPr>
          <w:rFonts w:ascii="Gill Sans MT" w:hAnsi="Gill Sans MT"/>
          <w:sz w:val="28"/>
          <w:szCs w:val="28"/>
          <w:lang w:val="es-ES_tradnl"/>
        </w:rPr>
        <w:t xml:space="preserve"> aprendizaje</w:t>
      </w:r>
      <w:bookmarkEnd w:id="25"/>
      <w:bookmarkEnd w:id="26"/>
    </w:p>
    <w:p w14:paraId="75B85D12" w14:textId="71794113" w:rsidR="00706074" w:rsidRPr="00B114EA" w:rsidRDefault="009624B9" w:rsidP="00014305">
      <w:pPr>
        <w:jc w:val="both"/>
        <w:rPr>
          <w:rFonts w:ascii="Calibri" w:hAnsi="Calibri" w:cs="Calibri"/>
          <w:sz w:val="22"/>
          <w:szCs w:val="22"/>
          <w:lang w:val="es-ES_tradnl"/>
        </w:rPr>
      </w:pPr>
      <w:r w:rsidRPr="00B114EA">
        <w:rPr>
          <w:rFonts w:ascii="Calibri" w:hAnsi="Calibri" w:cs="Calibri"/>
          <w:sz w:val="22"/>
          <w:szCs w:val="22"/>
          <w:lang w:val="es-ES_tradnl"/>
        </w:rPr>
        <w:t>Las</w:t>
      </w:r>
      <w:r w:rsidR="000E33B1" w:rsidRPr="00B114EA">
        <w:rPr>
          <w:rFonts w:ascii="Calibri" w:hAnsi="Calibri" w:cs="Calibri"/>
          <w:sz w:val="22"/>
          <w:szCs w:val="22"/>
          <w:lang w:val="es-ES_tradnl"/>
        </w:rPr>
        <w:t xml:space="preserve"> sesiones de </w:t>
      </w:r>
      <w:r w:rsidR="007F5D3A" w:rsidRPr="00B114EA">
        <w:rPr>
          <w:rFonts w:ascii="Calibri" w:hAnsi="Calibri" w:cs="Calibri"/>
          <w:sz w:val="22"/>
          <w:szCs w:val="22"/>
          <w:lang w:val="es-ES_tradnl"/>
        </w:rPr>
        <w:t>capacitación</w:t>
      </w:r>
      <w:r w:rsidR="0006075D" w:rsidRPr="00B114EA">
        <w:rPr>
          <w:rFonts w:ascii="Calibri" w:hAnsi="Calibri" w:cs="Calibri"/>
          <w:sz w:val="22"/>
          <w:szCs w:val="22"/>
          <w:lang w:val="es-ES_tradnl"/>
        </w:rPr>
        <w:t xml:space="preserve"> </w:t>
      </w:r>
      <w:r w:rsidRPr="00B114EA">
        <w:rPr>
          <w:rFonts w:ascii="Calibri" w:hAnsi="Calibri" w:cs="Calibri"/>
          <w:sz w:val="22"/>
          <w:szCs w:val="22"/>
          <w:lang w:val="es-ES_tradnl"/>
        </w:rPr>
        <w:t>para</w:t>
      </w:r>
      <w:r w:rsidR="0006075D" w:rsidRPr="00B114EA">
        <w:rPr>
          <w:rFonts w:ascii="Calibri" w:hAnsi="Calibri" w:cs="Calibri"/>
          <w:sz w:val="22"/>
          <w:szCs w:val="22"/>
          <w:lang w:val="es-ES_tradnl"/>
        </w:rPr>
        <w:t xml:space="preserve"> </w:t>
      </w:r>
      <w:r w:rsidR="000E33B1" w:rsidRPr="00B114EA">
        <w:rPr>
          <w:rFonts w:ascii="Calibri" w:hAnsi="Calibri" w:cs="Calibri"/>
          <w:sz w:val="22"/>
          <w:szCs w:val="22"/>
          <w:lang w:val="es-ES_tradnl"/>
        </w:rPr>
        <w:t xml:space="preserve">este programa de </w:t>
      </w:r>
      <w:r w:rsidR="00A94569" w:rsidRPr="00B114EA">
        <w:rPr>
          <w:rFonts w:ascii="Calibri" w:hAnsi="Calibri" w:cs="Calibri"/>
          <w:sz w:val="22"/>
          <w:szCs w:val="22"/>
          <w:lang w:val="es-ES_tradnl"/>
        </w:rPr>
        <w:t xml:space="preserve">fomento </w:t>
      </w:r>
      <w:r w:rsidR="000E33B1" w:rsidRPr="00B114EA">
        <w:rPr>
          <w:rFonts w:ascii="Calibri" w:hAnsi="Calibri" w:cs="Calibri"/>
          <w:sz w:val="22"/>
          <w:szCs w:val="22"/>
          <w:lang w:val="es-ES_tradnl"/>
        </w:rPr>
        <w:t xml:space="preserve">de </w:t>
      </w:r>
      <w:r w:rsidR="00A94569" w:rsidRPr="00B114EA">
        <w:rPr>
          <w:rFonts w:ascii="Calibri" w:hAnsi="Calibri" w:cs="Calibri"/>
          <w:sz w:val="22"/>
          <w:szCs w:val="22"/>
          <w:lang w:val="es-ES_tradnl"/>
        </w:rPr>
        <w:t xml:space="preserve">las </w:t>
      </w:r>
      <w:r w:rsidR="000E33B1" w:rsidRPr="00B114EA">
        <w:rPr>
          <w:rFonts w:ascii="Calibri" w:hAnsi="Calibri" w:cs="Calibri"/>
          <w:sz w:val="22"/>
          <w:szCs w:val="22"/>
          <w:lang w:val="es-ES_tradnl"/>
        </w:rPr>
        <w:t xml:space="preserve">capacidades </w:t>
      </w:r>
      <w:r w:rsidRPr="00B114EA">
        <w:rPr>
          <w:rFonts w:ascii="Calibri" w:hAnsi="Calibri" w:cs="Calibri"/>
          <w:sz w:val="22"/>
          <w:szCs w:val="22"/>
          <w:lang w:val="es-ES_tradnl"/>
        </w:rPr>
        <w:t>se basan en</w:t>
      </w:r>
      <w:r w:rsidR="000E33B1" w:rsidRPr="00B114EA">
        <w:rPr>
          <w:rFonts w:ascii="Calibri" w:hAnsi="Calibri" w:cs="Calibri"/>
          <w:sz w:val="22"/>
          <w:szCs w:val="22"/>
          <w:lang w:val="es-ES_tradnl"/>
        </w:rPr>
        <w:t xml:space="preserve"> un enfoque participativo</w:t>
      </w:r>
      <w:r w:rsidRPr="00B114EA">
        <w:rPr>
          <w:rFonts w:ascii="Calibri" w:hAnsi="Calibri" w:cs="Calibri"/>
          <w:sz w:val="22"/>
          <w:szCs w:val="22"/>
          <w:lang w:val="es-ES_tradnl"/>
        </w:rPr>
        <w:t xml:space="preserve"> del aprendizaje</w:t>
      </w:r>
      <w:r w:rsidR="000E33B1" w:rsidRPr="00B114EA">
        <w:rPr>
          <w:rFonts w:ascii="Calibri" w:hAnsi="Calibri" w:cs="Calibri"/>
          <w:sz w:val="22"/>
          <w:szCs w:val="22"/>
          <w:lang w:val="es-ES_tradnl"/>
        </w:rPr>
        <w:t xml:space="preserve">, </w:t>
      </w:r>
      <w:r w:rsidR="0006075D" w:rsidRPr="00B114EA">
        <w:rPr>
          <w:rFonts w:ascii="Calibri" w:hAnsi="Calibri" w:cs="Calibri"/>
          <w:sz w:val="22"/>
          <w:szCs w:val="22"/>
          <w:lang w:val="es-ES_tradnl"/>
        </w:rPr>
        <w:t>es decir que</w:t>
      </w:r>
      <w:r w:rsidR="000E33B1" w:rsidRPr="00B114EA">
        <w:rPr>
          <w:rFonts w:ascii="Calibri" w:hAnsi="Calibri" w:cs="Calibri"/>
          <w:sz w:val="22"/>
          <w:szCs w:val="22"/>
          <w:lang w:val="es-ES_tradnl"/>
        </w:rPr>
        <w:t xml:space="preserve"> los </w:t>
      </w:r>
      <w:r w:rsidR="00361314" w:rsidRPr="00B114EA">
        <w:rPr>
          <w:rFonts w:ascii="Calibri" w:hAnsi="Calibri" w:cs="Calibri"/>
          <w:sz w:val="22"/>
          <w:szCs w:val="22"/>
          <w:lang w:val="es-ES_tradnl"/>
        </w:rPr>
        <w:t>participantes</w:t>
      </w:r>
      <w:r w:rsidR="00EC08F0" w:rsidRPr="00B114EA">
        <w:rPr>
          <w:rFonts w:ascii="Calibri" w:hAnsi="Calibri" w:cs="Calibri"/>
          <w:sz w:val="22"/>
          <w:szCs w:val="22"/>
          <w:lang w:val="es-ES_tradnl"/>
        </w:rPr>
        <w:t xml:space="preserve"> </w:t>
      </w:r>
      <w:r w:rsidR="0006075D" w:rsidRPr="00B114EA">
        <w:rPr>
          <w:rFonts w:ascii="Calibri" w:hAnsi="Calibri" w:cs="Calibri"/>
          <w:sz w:val="22"/>
          <w:szCs w:val="22"/>
          <w:lang w:val="es-ES_tradnl"/>
        </w:rPr>
        <w:t>desempeñan un papel activo en</w:t>
      </w:r>
      <w:r w:rsidR="000E33B1" w:rsidRPr="00B114EA">
        <w:rPr>
          <w:rFonts w:ascii="Calibri" w:hAnsi="Calibri" w:cs="Calibri"/>
          <w:sz w:val="22"/>
          <w:szCs w:val="22"/>
          <w:lang w:val="es-ES_tradnl"/>
        </w:rPr>
        <w:t xml:space="preserve"> </w:t>
      </w:r>
      <w:r w:rsidR="00DE1BEF" w:rsidRPr="00B114EA">
        <w:rPr>
          <w:rFonts w:ascii="Calibri" w:hAnsi="Calibri" w:cs="Calibri"/>
          <w:sz w:val="22"/>
          <w:szCs w:val="22"/>
          <w:lang w:val="es-ES_tradnl"/>
        </w:rPr>
        <w:t>la adquisición de conocimientos</w:t>
      </w:r>
      <w:r w:rsidR="0006075D" w:rsidRPr="00B114EA">
        <w:rPr>
          <w:rFonts w:ascii="Calibri" w:hAnsi="Calibri" w:cs="Calibri"/>
          <w:sz w:val="22"/>
          <w:szCs w:val="22"/>
          <w:lang w:val="es-ES_tradnl"/>
        </w:rPr>
        <w:t>,</w:t>
      </w:r>
      <w:r w:rsidR="000E33B1" w:rsidRPr="00B114EA">
        <w:rPr>
          <w:rFonts w:ascii="Calibri" w:hAnsi="Calibri" w:cs="Calibri"/>
          <w:sz w:val="22"/>
          <w:szCs w:val="22"/>
          <w:lang w:val="es-ES_tradnl"/>
        </w:rPr>
        <w:t xml:space="preserve"> en lugar de </w:t>
      </w:r>
      <w:r w:rsidR="0006075D" w:rsidRPr="00B114EA">
        <w:rPr>
          <w:rFonts w:ascii="Calibri" w:hAnsi="Calibri" w:cs="Calibri"/>
          <w:sz w:val="22"/>
          <w:szCs w:val="22"/>
          <w:lang w:val="es-ES_tradnl"/>
        </w:rPr>
        <w:t xml:space="preserve">ser meros receptores pasivos de </w:t>
      </w:r>
      <w:r w:rsidR="00166DCD" w:rsidRPr="00B114EA">
        <w:rPr>
          <w:rFonts w:ascii="Calibri" w:hAnsi="Calibri" w:cs="Calibri"/>
          <w:sz w:val="22"/>
          <w:szCs w:val="22"/>
          <w:lang w:val="es-ES_tradnl"/>
        </w:rPr>
        <w:t>las enseñanzas impartidas</w:t>
      </w:r>
      <w:r w:rsidR="0006075D" w:rsidRPr="00B114EA">
        <w:rPr>
          <w:rFonts w:ascii="Calibri" w:hAnsi="Calibri" w:cs="Calibri"/>
          <w:sz w:val="22"/>
          <w:szCs w:val="22"/>
          <w:lang w:val="es-ES_tradnl"/>
        </w:rPr>
        <w:t xml:space="preserve"> por los</w:t>
      </w:r>
      <w:r w:rsidR="000E33B1" w:rsidRPr="00B114EA">
        <w:rPr>
          <w:rFonts w:ascii="Calibri" w:hAnsi="Calibri" w:cs="Calibri"/>
          <w:sz w:val="22"/>
          <w:szCs w:val="22"/>
          <w:lang w:val="es-ES_tradnl"/>
        </w:rPr>
        <w:t xml:space="preserve"> expertos externos. Se </w:t>
      </w:r>
      <w:r w:rsidR="00166DCD" w:rsidRPr="00B114EA">
        <w:rPr>
          <w:rFonts w:ascii="Calibri" w:hAnsi="Calibri" w:cs="Calibri"/>
          <w:sz w:val="22"/>
          <w:szCs w:val="22"/>
          <w:lang w:val="es-ES_tradnl"/>
        </w:rPr>
        <w:t xml:space="preserve">les alienta </w:t>
      </w:r>
      <w:r w:rsidR="000E33B1" w:rsidRPr="00B114EA">
        <w:rPr>
          <w:rFonts w:ascii="Calibri" w:hAnsi="Calibri" w:cs="Calibri"/>
          <w:sz w:val="22"/>
          <w:szCs w:val="22"/>
          <w:lang w:val="es-ES_tradnl"/>
        </w:rPr>
        <w:t xml:space="preserve">a </w:t>
      </w:r>
      <w:r w:rsidR="0006075D" w:rsidRPr="00B114EA">
        <w:rPr>
          <w:rFonts w:ascii="Calibri" w:hAnsi="Calibri" w:cs="Calibri"/>
          <w:sz w:val="22"/>
          <w:szCs w:val="22"/>
          <w:lang w:val="es-ES_tradnl"/>
        </w:rPr>
        <w:t xml:space="preserve">que compartan </w:t>
      </w:r>
      <w:r w:rsidR="000E33B1" w:rsidRPr="00B114EA">
        <w:rPr>
          <w:rFonts w:ascii="Calibri" w:hAnsi="Calibri" w:cs="Calibri"/>
          <w:sz w:val="22"/>
          <w:szCs w:val="22"/>
          <w:lang w:val="es-ES_tradnl"/>
        </w:rPr>
        <w:t xml:space="preserve">la información adquirida </w:t>
      </w:r>
      <w:r w:rsidR="00917CEC" w:rsidRPr="00B114EA">
        <w:rPr>
          <w:rFonts w:ascii="Calibri" w:hAnsi="Calibri" w:cs="Calibri"/>
          <w:sz w:val="22"/>
          <w:szCs w:val="22"/>
          <w:lang w:val="es-ES_tradnl"/>
        </w:rPr>
        <w:t>a través de su</w:t>
      </w:r>
      <w:r w:rsidR="0006075D" w:rsidRPr="00B114EA">
        <w:rPr>
          <w:rFonts w:ascii="Calibri" w:hAnsi="Calibri" w:cs="Calibri"/>
          <w:sz w:val="22"/>
          <w:szCs w:val="22"/>
          <w:lang w:val="es-ES_tradnl"/>
        </w:rPr>
        <w:t>s</w:t>
      </w:r>
      <w:r w:rsidR="00917CEC" w:rsidRPr="00B114EA">
        <w:rPr>
          <w:rFonts w:ascii="Calibri" w:hAnsi="Calibri" w:cs="Calibri"/>
          <w:sz w:val="22"/>
          <w:szCs w:val="22"/>
          <w:lang w:val="es-ES_tradnl"/>
        </w:rPr>
        <w:t xml:space="preserve"> propia</w:t>
      </w:r>
      <w:r w:rsidR="0006075D" w:rsidRPr="00B114EA">
        <w:rPr>
          <w:rFonts w:ascii="Calibri" w:hAnsi="Calibri" w:cs="Calibri"/>
          <w:sz w:val="22"/>
          <w:szCs w:val="22"/>
          <w:lang w:val="es-ES_tradnl"/>
        </w:rPr>
        <w:t>s</w:t>
      </w:r>
      <w:r w:rsidR="00917CEC" w:rsidRPr="00B114EA">
        <w:rPr>
          <w:rFonts w:ascii="Calibri" w:hAnsi="Calibri" w:cs="Calibri"/>
          <w:sz w:val="22"/>
          <w:szCs w:val="22"/>
          <w:lang w:val="es-ES_tradnl"/>
        </w:rPr>
        <w:t xml:space="preserve"> experiencia</w:t>
      </w:r>
      <w:r w:rsidR="0006075D" w:rsidRPr="00B114EA">
        <w:rPr>
          <w:rFonts w:ascii="Calibri" w:hAnsi="Calibri" w:cs="Calibri"/>
          <w:sz w:val="22"/>
          <w:szCs w:val="22"/>
          <w:lang w:val="es-ES_tradnl"/>
        </w:rPr>
        <w:t>s</w:t>
      </w:r>
      <w:r w:rsidR="00917CEC" w:rsidRPr="00B114EA">
        <w:rPr>
          <w:rFonts w:ascii="Calibri" w:hAnsi="Calibri" w:cs="Calibri"/>
          <w:sz w:val="22"/>
          <w:szCs w:val="22"/>
          <w:lang w:val="es-ES_tradnl"/>
        </w:rPr>
        <w:t xml:space="preserve">, </w:t>
      </w:r>
      <w:r w:rsidR="00166DCD" w:rsidRPr="00B114EA">
        <w:rPr>
          <w:rFonts w:ascii="Calibri" w:hAnsi="Calibri" w:cs="Calibri"/>
          <w:sz w:val="22"/>
          <w:szCs w:val="22"/>
          <w:lang w:val="es-ES_tradnl"/>
        </w:rPr>
        <w:t>intercambien conocimientos</w:t>
      </w:r>
      <w:r w:rsidR="00917CEC" w:rsidRPr="00B114EA">
        <w:rPr>
          <w:rFonts w:ascii="Calibri" w:hAnsi="Calibri" w:cs="Calibri"/>
          <w:sz w:val="22"/>
          <w:szCs w:val="22"/>
          <w:lang w:val="es-ES_tradnl"/>
        </w:rPr>
        <w:t xml:space="preserve">, y </w:t>
      </w:r>
      <w:r w:rsidR="00166DCD" w:rsidRPr="00B114EA">
        <w:rPr>
          <w:rFonts w:ascii="Calibri" w:hAnsi="Calibri" w:cs="Calibri"/>
          <w:sz w:val="22"/>
          <w:szCs w:val="22"/>
          <w:lang w:val="es-ES_tradnl"/>
        </w:rPr>
        <w:t>trabajen</w:t>
      </w:r>
      <w:r w:rsidR="00917CEC" w:rsidRPr="00B114EA">
        <w:rPr>
          <w:rFonts w:ascii="Calibri" w:hAnsi="Calibri" w:cs="Calibri"/>
          <w:sz w:val="22"/>
          <w:szCs w:val="22"/>
          <w:lang w:val="es-ES_tradnl"/>
        </w:rPr>
        <w:t xml:space="preserve"> juntos </w:t>
      </w:r>
      <w:r w:rsidR="00166DCD" w:rsidRPr="00B114EA">
        <w:rPr>
          <w:rFonts w:ascii="Calibri" w:hAnsi="Calibri" w:cs="Calibri"/>
          <w:sz w:val="22"/>
          <w:szCs w:val="22"/>
          <w:lang w:val="es-ES_tradnl"/>
        </w:rPr>
        <w:t>en la solución de</w:t>
      </w:r>
      <w:r w:rsidR="00917CEC" w:rsidRPr="00B114EA">
        <w:rPr>
          <w:rFonts w:ascii="Calibri" w:hAnsi="Calibri" w:cs="Calibri"/>
          <w:sz w:val="22"/>
          <w:szCs w:val="22"/>
          <w:lang w:val="es-ES_tradnl"/>
        </w:rPr>
        <w:t xml:space="preserve"> </w:t>
      </w:r>
      <w:r w:rsidR="00166DCD" w:rsidRPr="00B114EA">
        <w:rPr>
          <w:rFonts w:ascii="Calibri" w:hAnsi="Calibri" w:cs="Calibri"/>
          <w:sz w:val="22"/>
          <w:szCs w:val="22"/>
          <w:lang w:val="es-ES_tradnl"/>
        </w:rPr>
        <w:t xml:space="preserve">los </w:t>
      </w:r>
      <w:r w:rsidR="00917CEC" w:rsidRPr="00B114EA">
        <w:rPr>
          <w:rFonts w:ascii="Calibri" w:hAnsi="Calibri" w:cs="Calibri"/>
          <w:sz w:val="22"/>
          <w:szCs w:val="22"/>
          <w:lang w:val="es-ES_tradnl"/>
        </w:rPr>
        <w:t xml:space="preserve">problemas </w:t>
      </w:r>
      <w:r w:rsidR="00166DCD" w:rsidRPr="00B114EA">
        <w:rPr>
          <w:rFonts w:ascii="Calibri" w:hAnsi="Calibri" w:cs="Calibri"/>
          <w:sz w:val="22"/>
          <w:szCs w:val="22"/>
          <w:lang w:val="es-ES_tradnl"/>
        </w:rPr>
        <w:t>comunes</w:t>
      </w:r>
      <w:r w:rsidR="00917CEC" w:rsidRPr="00B114EA">
        <w:rPr>
          <w:rFonts w:ascii="Calibri" w:hAnsi="Calibri" w:cs="Calibri"/>
          <w:sz w:val="22"/>
          <w:szCs w:val="22"/>
          <w:lang w:val="es-ES_tradnl"/>
        </w:rPr>
        <w:t xml:space="preserve">. </w:t>
      </w:r>
      <w:r w:rsidR="00166DCD" w:rsidRPr="00B114EA">
        <w:rPr>
          <w:rFonts w:ascii="Calibri" w:hAnsi="Calibri" w:cs="Calibri"/>
          <w:sz w:val="22"/>
          <w:szCs w:val="22"/>
          <w:lang w:val="es-ES_tradnl"/>
        </w:rPr>
        <w:t>A lo largo del curso</w:t>
      </w:r>
      <w:r w:rsidR="00917CEC" w:rsidRPr="00B114EA">
        <w:rPr>
          <w:rFonts w:ascii="Calibri" w:hAnsi="Calibri" w:cs="Calibri"/>
          <w:sz w:val="22"/>
          <w:szCs w:val="22"/>
          <w:lang w:val="es-ES_tradnl"/>
        </w:rPr>
        <w:t xml:space="preserve">, </w:t>
      </w:r>
      <w:r w:rsidR="00166DCD" w:rsidRPr="00B114EA">
        <w:rPr>
          <w:rFonts w:ascii="Calibri" w:hAnsi="Calibri" w:cs="Calibri"/>
          <w:sz w:val="22"/>
          <w:szCs w:val="22"/>
          <w:lang w:val="es-ES_tradnl"/>
        </w:rPr>
        <w:t>a</w:t>
      </w:r>
      <w:r w:rsidR="00917CEC" w:rsidRPr="00B114EA">
        <w:rPr>
          <w:rFonts w:ascii="Calibri" w:hAnsi="Calibri" w:cs="Calibri"/>
          <w:sz w:val="22"/>
          <w:szCs w:val="22"/>
          <w:lang w:val="es-ES_tradnl"/>
        </w:rPr>
        <w:t xml:space="preserve"> medida que </w:t>
      </w:r>
      <w:r w:rsidR="00166DCD" w:rsidRPr="00B114EA">
        <w:rPr>
          <w:rFonts w:ascii="Calibri" w:hAnsi="Calibri" w:cs="Calibri"/>
          <w:sz w:val="22"/>
          <w:szCs w:val="22"/>
          <w:lang w:val="es-ES_tradnl"/>
        </w:rPr>
        <w:t>se</w:t>
      </w:r>
      <w:r w:rsidR="00917CEC" w:rsidRPr="00B114EA">
        <w:rPr>
          <w:rFonts w:ascii="Calibri" w:hAnsi="Calibri" w:cs="Calibri"/>
          <w:sz w:val="22"/>
          <w:szCs w:val="22"/>
          <w:lang w:val="es-ES_tradnl"/>
        </w:rPr>
        <w:t xml:space="preserve"> </w:t>
      </w:r>
      <w:r w:rsidR="00166DCD" w:rsidRPr="00B114EA">
        <w:rPr>
          <w:rFonts w:ascii="Calibri" w:hAnsi="Calibri" w:cs="Calibri"/>
          <w:sz w:val="22"/>
          <w:szCs w:val="22"/>
          <w:lang w:val="es-ES_tradnl"/>
        </w:rPr>
        <w:t>familiaricen</w:t>
      </w:r>
      <w:r w:rsidR="00014305" w:rsidRPr="00B114EA">
        <w:rPr>
          <w:rFonts w:ascii="Calibri" w:hAnsi="Calibri" w:cs="Calibri"/>
          <w:sz w:val="22"/>
          <w:szCs w:val="22"/>
          <w:lang w:val="es-ES_tradnl"/>
        </w:rPr>
        <w:t xml:space="preserve"> con este enfoque, </w:t>
      </w:r>
      <w:r w:rsidR="00166DCD" w:rsidRPr="00B114EA">
        <w:rPr>
          <w:rFonts w:ascii="Calibri" w:hAnsi="Calibri" w:cs="Calibri"/>
          <w:sz w:val="22"/>
          <w:szCs w:val="22"/>
          <w:lang w:val="es-ES_tradnl"/>
        </w:rPr>
        <w:t>los participantes asumirán</w:t>
      </w:r>
      <w:r w:rsidR="00014305" w:rsidRPr="00B114EA">
        <w:rPr>
          <w:rFonts w:ascii="Calibri" w:hAnsi="Calibri" w:cs="Calibri"/>
          <w:sz w:val="22"/>
          <w:szCs w:val="22"/>
          <w:lang w:val="es-ES_tradnl"/>
        </w:rPr>
        <w:t xml:space="preserve"> </w:t>
      </w:r>
      <w:r w:rsidR="00166DCD" w:rsidRPr="00B114EA">
        <w:rPr>
          <w:rFonts w:ascii="Calibri" w:hAnsi="Calibri" w:cs="Calibri"/>
          <w:sz w:val="22"/>
          <w:szCs w:val="22"/>
          <w:lang w:val="es-ES_tradnl"/>
        </w:rPr>
        <w:t xml:space="preserve">un grado cada vez mayor de </w:t>
      </w:r>
      <w:r w:rsidR="00014305" w:rsidRPr="00B114EA">
        <w:rPr>
          <w:rFonts w:ascii="Calibri" w:hAnsi="Calibri" w:cs="Calibri"/>
          <w:sz w:val="22"/>
          <w:szCs w:val="22"/>
          <w:lang w:val="es-ES_tradnl"/>
        </w:rPr>
        <w:t xml:space="preserve">responsabilidad </w:t>
      </w:r>
      <w:r w:rsidR="00166DCD" w:rsidRPr="00B114EA">
        <w:rPr>
          <w:rFonts w:ascii="Calibri" w:hAnsi="Calibri" w:cs="Calibri"/>
          <w:sz w:val="22"/>
          <w:szCs w:val="22"/>
          <w:lang w:val="es-ES_tradnl"/>
        </w:rPr>
        <w:t>y autonomía en relación a</w:t>
      </w:r>
      <w:r w:rsidR="00014305" w:rsidRPr="00B114EA">
        <w:rPr>
          <w:rFonts w:ascii="Calibri" w:hAnsi="Calibri" w:cs="Calibri"/>
          <w:sz w:val="22"/>
          <w:szCs w:val="22"/>
          <w:lang w:val="es-ES_tradnl"/>
        </w:rPr>
        <w:t xml:space="preserve"> sus propios procesos de aprendizaje.</w:t>
      </w:r>
    </w:p>
    <w:p w14:paraId="05264423" w14:textId="77777777" w:rsidR="00166DCD" w:rsidRPr="00B114EA" w:rsidRDefault="00166DCD" w:rsidP="00014305">
      <w:pPr>
        <w:jc w:val="both"/>
        <w:rPr>
          <w:rFonts w:ascii="Calibri" w:hAnsi="Calibri" w:cs="Calibri"/>
          <w:sz w:val="22"/>
          <w:szCs w:val="22"/>
          <w:lang w:val="es-ES_tradnl"/>
        </w:rPr>
      </w:pPr>
    </w:p>
    <w:p w14:paraId="06159047" w14:textId="3C77869B" w:rsidR="00014305" w:rsidRPr="00B114EA" w:rsidRDefault="00014305" w:rsidP="00014305">
      <w:pPr>
        <w:jc w:val="both"/>
        <w:rPr>
          <w:rFonts w:ascii="Calibri" w:hAnsi="Calibri" w:cs="Calibri"/>
          <w:sz w:val="22"/>
          <w:szCs w:val="22"/>
          <w:lang w:val="es-ES_tradnl"/>
        </w:rPr>
      </w:pPr>
      <w:r w:rsidRPr="00B114EA">
        <w:rPr>
          <w:rFonts w:ascii="Calibri" w:hAnsi="Calibri" w:cs="Calibri"/>
          <w:sz w:val="22"/>
          <w:szCs w:val="22"/>
          <w:lang w:val="es-ES_tradnl"/>
        </w:rPr>
        <w:t xml:space="preserve">Otro de los beneficios </w:t>
      </w:r>
      <w:r w:rsidR="004C47C7" w:rsidRPr="00B114EA">
        <w:rPr>
          <w:rFonts w:ascii="Calibri" w:hAnsi="Calibri" w:cs="Calibri"/>
          <w:sz w:val="22"/>
          <w:szCs w:val="22"/>
          <w:lang w:val="es-ES_tradnl"/>
        </w:rPr>
        <w:t>de este enfoque</w:t>
      </w:r>
      <w:r w:rsidRPr="00B114EA">
        <w:rPr>
          <w:rFonts w:ascii="Calibri" w:hAnsi="Calibri" w:cs="Calibri"/>
          <w:sz w:val="22"/>
          <w:szCs w:val="22"/>
          <w:lang w:val="es-ES_tradnl"/>
        </w:rPr>
        <w:t xml:space="preserve"> es </w:t>
      </w:r>
      <w:r w:rsidR="00166DCD" w:rsidRPr="00B114EA">
        <w:rPr>
          <w:rFonts w:ascii="Calibri" w:hAnsi="Calibri" w:cs="Calibri"/>
          <w:sz w:val="22"/>
          <w:szCs w:val="22"/>
          <w:lang w:val="es-ES_tradnl"/>
        </w:rPr>
        <w:t>que permite a</w:t>
      </w:r>
      <w:r w:rsidR="00EA1050" w:rsidRPr="00B114EA">
        <w:rPr>
          <w:rFonts w:ascii="Calibri" w:hAnsi="Calibri" w:cs="Calibri"/>
          <w:sz w:val="22"/>
          <w:szCs w:val="22"/>
          <w:lang w:val="es-ES_tradnl"/>
        </w:rPr>
        <w:t xml:space="preserve"> los </w:t>
      </w:r>
      <w:r w:rsidR="00361314" w:rsidRPr="00B114EA">
        <w:rPr>
          <w:rFonts w:ascii="Calibri" w:hAnsi="Calibri" w:cs="Calibri"/>
          <w:sz w:val="22"/>
          <w:szCs w:val="22"/>
          <w:lang w:val="es-ES_tradnl"/>
        </w:rPr>
        <w:t xml:space="preserve">participantes </w:t>
      </w:r>
      <w:r w:rsidR="00166DCD" w:rsidRPr="00B114EA">
        <w:rPr>
          <w:rFonts w:ascii="Calibri" w:hAnsi="Calibri" w:cs="Calibri"/>
          <w:sz w:val="22"/>
          <w:szCs w:val="22"/>
          <w:lang w:val="es-ES_tradnl"/>
        </w:rPr>
        <w:t xml:space="preserve">vincular </w:t>
      </w:r>
      <w:r w:rsidR="00EA1050" w:rsidRPr="00B114EA">
        <w:rPr>
          <w:rFonts w:ascii="Calibri" w:hAnsi="Calibri" w:cs="Calibri"/>
          <w:sz w:val="22"/>
          <w:szCs w:val="22"/>
          <w:lang w:val="es-ES_tradnl"/>
        </w:rPr>
        <w:t xml:space="preserve">su contexto laboral con la información proporcionada durante </w:t>
      </w:r>
      <w:r w:rsidR="004C47C7" w:rsidRPr="00B114EA">
        <w:rPr>
          <w:rFonts w:ascii="Calibri" w:hAnsi="Calibri" w:cs="Calibri"/>
          <w:sz w:val="22"/>
          <w:szCs w:val="22"/>
          <w:lang w:val="es-ES_tradnl"/>
        </w:rPr>
        <w:t>el curso</w:t>
      </w:r>
      <w:r w:rsidR="00EC08F0" w:rsidRPr="00B114EA">
        <w:rPr>
          <w:rFonts w:ascii="Calibri" w:hAnsi="Calibri" w:cs="Calibri"/>
          <w:sz w:val="22"/>
          <w:szCs w:val="22"/>
          <w:lang w:val="es-ES_tradnl"/>
        </w:rPr>
        <w:t>, y facilita así</w:t>
      </w:r>
      <w:r w:rsidR="00EA1050" w:rsidRPr="00B114EA">
        <w:rPr>
          <w:rFonts w:ascii="Calibri" w:hAnsi="Calibri" w:cs="Calibri"/>
          <w:sz w:val="22"/>
          <w:szCs w:val="22"/>
          <w:lang w:val="es-ES_tradnl"/>
        </w:rPr>
        <w:t xml:space="preserve"> la adquisición de un conjunto de </w:t>
      </w:r>
      <w:r w:rsidR="004C47C7" w:rsidRPr="00B114EA">
        <w:rPr>
          <w:rFonts w:ascii="Calibri" w:hAnsi="Calibri" w:cs="Calibri"/>
          <w:sz w:val="22"/>
          <w:szCs w:val="22"/>
          <w:lang w:val="es-ES_tradnl"/>
        </w:rPr>
        <w:t xml:space="preserve">nuevos </w:t>
      </w:r>
      <w:r w:rsidR="00EA1050" w:rsidRPr="00B114EA">
        <w:rPr>
          <w:rFonts w:ascii="Calibri" w:hAnsi="Calibri" w:cs="Calibri"/>
          <w:sz w:val="22"/>
          <w:szCs w:val="22"/>
          <w:lang w:val="es-ES_tradnl"/>
        </w:rPr>
        <w:t>conocimientos y competencias</w:t>
      </w:r>
      <w:r w:rsidR="004C47C7" w:rsidRPr="00B114EA">
        <w:rPr>
          <w:rFonts w:ascii="Calibri" w:hAnsi="Calibri" w:cs="Calibri"/>
          <w:sz w:val="22"/>
          <w:szCs w:val="22"/>
          <w:lang w:val="es-ES_tradnl"/>
        </w:rPr>
        <w:t>,</w:t>
      </w:r>
      <w:r w:rsidR="00EA1050" w:rsidRPr="00B114EA">
        <w:rPr>
          <w:rFonts w:ascii="Calibri" w:hAnsi="Calibri" w:cs="Calibri"/>
          <w:sz w:val="22"/>
          <w:szCs w:val="22"/>
          <w:lang w:val="es-ES_tradnl"/>
        </w:rPr>
        <w:t xml:space="preserve"> </w:t>
      </w:r>
      <w:r w:rsidR="004C47C7" w:rsidRPr="00B114EA">
        <w:rPr>
          <w:rFonts w:ascii="Calibri" w:hAnsi="Calibri" w:cs="Calibri"/>
          <w:sz w:val="22"/>
          <w:szCs w:val="22"/>
          <w:lang w:val="es-ES_tradnl"/>
        </w:rPr>
        <w:t xml:space="preserve">que podrán aplicar </w:t>
      </w:r>
      <w:r w:rsidR="00EC08F0" w:rsidRPr="00B114EA">
        <w:rPr>
          <w:rFonts w:ascii="Calibri" w:hAnsi="Calibri" w:cs="Calibri"/>
          <w:sz w:val="22"/>
          <w:szCs w:val="22"/>
          <w:lang w:val="es-ES_tradnl"/>
        </w:rPr>
        <w:t>en su propio ámbito profesional</w:t>
      </w:r>
      <w:r w:rsidR="004C47C7" w:rsidRPr="00B114EA">
        <w:rPr>
          <w:rFonts w:ascii="Calibri" w:hAnsi="Calibri" w:cs="Calibri"/>
          <w:sz w:val="22"/>
          <w:szCs w:val="22"/>
          <w:lang w:val="es-ES_tradnl"/>
        </w:rPr>
        <w:t>, cuando analicen situaciones o adopten medidas</w:t>
      </w:r>
      <w:r w:rsidR="00EA1050" w:rsidRPr="00B114EA">
        <w:rPr>
          <w:rFonts w:ascii="Calibri" w:hAnsi="Calibri" w:cs="Calibri"/>
          <w:sz w:val="22"/>
          <w:szCs w:val="22"/>
          <w:lang w:val="es-ES_tradnl"/>
        </w:rPr>
        <w:t>.</w:t>
      </w:r>
    </w:p>
    <w:p w14:paraId="2C25D023" w14:textId="77777777" w:rsidR="00EA1050" w:rsidRPr="00B114EA" w:rsidRDefault="00EA1050" w:rsidP="00014305">
      <w:pPr>
        <w:jc w:val="both"/>
        <w:rPr>
          <w:rFonts w:ascii="Calibri" w:hAnsi="Calibri" w:cs="Calibri"/>
          <w:sz w:val="22"/>
          <w:szCs w:val="22"/>
          <w:lang w:val="es-ES_tradnl"/>
        </w:rPr>
      </w:pPr>
    </w:p>
    <w:p w14:paraId="081A383B" w14:textId="622BB5F6" w:rsidR="00AD23DB" w:rsidRPr="00B114EA" w:rsidRDefault="00A425EC" w:rsidP="00AD23DB">
      <w:pPr>
        <w:jc w:val="both"/>
        <w:rPr>
          <w:rFonts w:ascii="Calibri" w:hAnsi="Calibri" w:cs="Calibri"/>
          <w:sz w:val="22"/>
          <w:szCs w:val="22"/>
          <w:lang w:val="es-ES_tradnl"/>
        </w:rPr>
      </w:pPr>
      <w:r w:rsidRPr="00B114EA">
        <w:rPr>
          <w:rFonts w:ascii="Calibri" w:hAnsi="Calibri" w:cs="Calibri"/>
          <w:sz w:val="22"/>
          <w:szCs w:val="22"/>
          <w:lang w:val="es-ES_tradnl"/>
        </w:rPr>
        <w:t xml:space="preserve">De manera general, se reconoce que un enfoque participativo </w:t>
      </w:r>
      <w:r w:rsidR="00AD2BF9" w:rsidRPr="00B114EA">
        <w:rPr>
          <w:rFonts w:ascii="Calibri" w:hAnsi="Calibri" w:cs="Calibri"/>
          <w:sz w:val="22"/>
          <w:szCs w:val="22"/>
          <w:lang w:val="es-ES_tradnl"/>
        </w:rPr>
        <w:t xml:space="preserve">de la </w:t>
      </w:r>
      <w:r w:rsidR="007F5D3A" w:rsidRPr="00B114EA">
        <w:rPr>
          <w:rFonts w:ascii="Calibri" w:hAnsi="Calibri" w:cs="Calibri"/>
          <w:sz w:val="22"/>
          <w:szCs w:val="22"/>
          <w:lang w:val="es-ES_tradnl"/>
        </w:rPr>
        <w:t>capacitación</w:t>
      </w:r>
      <w:r w:rsidRPr="00B114EA">
        <w:rPr>
          <w:rFonts w:ascii="Calibri" w:hAnsi="Calibri" w:cs="Calibri"/>
          <w:sz w:val="22"/>
          <w:szCs w:val="22"/>
          <w:lang w:val="es-ES_tradnl"/>
        </w:rPr>
        <w:t xml:space="preserve"> i) garantiza una participación activa por parte de todos los </w:t>
      </w:r>
      <w:r w:rsidR="00361314" w:rsidRPr="00B114EA">
        <w:rPr>
          <w:rFonts w:ascii="Calibri" w:hAnsi="Calibri" w:cs="Calibri"/>
          <w:sz w:val="22"/>
          <w:szCs w:val="22"/>
          <w:lang w:val="es-ES_tradnl"/>
        </w:rPr>
        <w:t>asistentes</w:t>
      </w:r>
      <w:r w:rsidR="00AD2BF9" w:rsidRPr="00B114EA">
        <w:rPr>
          <w:rFonts w:ascii="Calibri" w:hAnsi="Calibri" w:cs="Calibri"/>
          <w:sz w:val="22"/>
          <w:szCs w:val="22"/>
          <w:lang w:val="es-ES_tradnl"/>
        </w:rPr>
        <w:t xml:space="preserve"> </w:t>
      </w:r>
      <w:r w:rsidRPr="00B114EA">
        <w:rPr>
          <w:rFonts w:ascii="Calibri" w:hAnsi="Calibri" w:cs="Calibri"/>
          <w:sz w:val="22"/>
          <w:szCs w:val="22"/>
          <w:lang w:val="es-ES_tradnl"/>
        </w:rPr>
        <w:t>a lo larg</w:t>
      </w:r>
      <w:r w:rsidR="00B20A31" w:rsidRPr="00B114EA">
        <w:rPr>
          <w:rFonts w:ascii="Calibri" w:hAnsi="Calibri" w:cs="Calibri"/>
          <w:sz w:val="22"/>
          <w:szCs w:val="22"/>
          <w:lang w:val="es-ES_tradnl"/>
        </w:rPr>
        <w:t>o de las sesi</w:t>
      </w:r>
      <w:r w:rsidR="00AD2BF9" w:rsidRPr="00B114EA">
        <w:rPr>
          <w:rFonts w:ascii="Calibri" w:hAnsi="Calibri" w:cs="Calibri"/>
          <w:sz w:val="22"/>
          <w:szCs w:val="22"/>
          <w:lang w:val="es-ES_tradnl"/>
        </w:rPr>
        <w:t xml:space="preserve">ones </w:t>
      </w:r>
      <w:r w:rsidR="004C47C7" w:rsidRPr="00B114EA">
        <w:rPr>
          <w:rFonts w:ascii="Calibri" w:hAnsi="Calibri" w:cs="Calibri"/>
          <w:sz w:val="22"/>
          <w:szCs w:val="22"/>
          <w:lang w:val="es-ES_tradnl"/>
        </w:rPr>
        <w:t>del curso</w:t>
      </w:r>
      <w:r w:rsidR="00B20A31" w:rsidRPr="00B114EA">
        <w:rPr>
          <w:rFonts w:ascii="Calibri" w:hAnsi="Calibri" w:cs="Calibri"/>
          <w:sz w:val="22"/>
          <w:szCs w:val="22"/>
          <w:lang w:val="es-ES_tradnl"/>
        </w:rPr>
        <w:t xml:space="preserve">, ii) </w:t>
      </w:r>
      <w:r w:rsidR="004C47C7" w:rsidRPr="00B114EA">
        <w:rPr>
          <w:rFonts w:ascii="Calibri" w:hAnsi="Calibri" w:cs="Calibri"/>
          <w:sz w:val="22"/>
          <w:szCs w:val="22"/>
          <w:lang w:val="es-ES_tradnl"/>
        </w:rPr>
        <w:t xml:space="preserve">fomenta </w:t>
      </w:r>
      <w:r w:rsidR="00B20A31" w:rsidRPr="00B114EA">
        <w:rPr>
          <w:rFonts w:ascii="Calibri" w:hAnsi="Calibri" w:cs="Calibri"/>
          <w:sz w:val="22"/>
          <w:szCs w:val="22"/>
          <w:lang w:val="es-ES_tradnl"/>
        </w:rPr>
        <w:t xml:space="preserve">la </w:t>
      </w:r>
      <w:r w:rsidR="00AD2BF9" w:rsidRPr="00B114EA">
        <w:rPr>
          <w:rFonts w:ascii="Calibri" w:hAnsi="Calibri" w:cs="Calibri"/>
          <w:sz w:val="22"/>
          <w:szCs w:val="22"/>
          <w:lang w:val="es-ES_tradnl"/>
        </w:rPr>
        <w:t xml:space="preserve">creación </w:t>
      </w:r>
      <w:r w:rsidR="00B20A31" w:rsidRPr="00B114EA">
        <w:rPr>
          <w:rFonts w:ascii="Calibri" w:hAnsi="Calibri" w:cs="Calibri"/>
          <w:sz w:val="22"/>
          <w:szCs w:val="22"/>
          <w:lang w:val="es-ES_tradnl"/>
        </w:rPr>
        <w:t>de redes de contacto</w:t>
      </w:r>
      <w:r w:rsidR="00AD2BF9" w:rsidRPr="00B114EA">
        <w:rPr>
          <w:rFonts w:ascii="Calibri" w:hAnsi="Calibri" w:cs="Calibri"/>
          <w:sz w:val="22"/>
          <w:szCs w:val="22"/>
          <w:lang w:val="es-ES_tradnl"/>
        </w:rPr>
        <w:t>s</w:t>
      </w:r>
      <w:r w:rsidR="00B20A31" w:rsidRPr="00B114EA">
        <w:rPr>
          <w:rFonts w:ascii="Calibri" w:hAnsi="Calibri" w:cs="Calibri"/>
          <w:sz w:val="22"/>
          <w:szCs w:val="22"/>
          <w:lang w:val="es-ES_tradnl"/>
        </w:rPr>
        <w:t xml:space="preserve"> y la colaboración entre los participantes, y iii) mejora</w:t>
      </w:r>
      <w:r w:rsidR="004C47C7" w:rsidRPr="00B114EA">
        <w:rPr>
          <w:rFonts w:ascii="Calibri" w:hAnsi="Calibri" w:cs="Calibri"/>
          <w:sz w:val="22"/>
          <w:szCs w:val="22"/>
          <w:lang w:val="es-ES_tradnl"/>
        </w:rPr>
        <w:t xml:space="preserve"> </w:t>
      </w:r>
      <w:r w:rsidR="00AD2BF9" w:rsidRPr="00B114EA">
        <w:rPr>
          <w:rFonts w:ascii="Calibri" w:hAnsi="Calibri" w:cs="Calibri"/>
          <w:sz w:val="22"/>
          <w:szCs w:val="22"/>
          <w:lang w:val="es-ES_tradnl"/>
        </w:rPr>
        <w:t>la comprensión</w:t>
      </w:r>
      <w:r w:rsidR="00B20A31" w:rsidRPr="00B114EA">
        <w:rPr>
          <w:rFonts w:ascii="Calibri" w:hAnsi="Calibri" w:cs="Calibri"/>
          <w:sz w:val="22"/>
          <w:szCs w:val="22"/>
          <w:lang w:val="es-ES_tradnl"/>
        </w:rPr>
        <w:t xml:space="preserve"> y la retención de </w:t>
      </w:r>
      <w:r w:rsidR="00AD2BF9" w:rsidRPr="00B114EA">
        <w:rPr>
          <w:rFonts w:ascii="Calibri" w:hAnsi="Calibri" w:cs="Calibri"/>
          <w:sz w:val="22"/>
          <w:szCs w:val="22"/>
          <w:lang w:val="es-ES_tradnl"/>
        </w:rPr>
        <w:t xml:space="preserve">la </w:t>
      </w:r>
      <w:r w:rsidR="00B20A31" w:rsidRPr="00B114EA">
        <w:rPr>
          <w:rFonts w:ascii="Calibri" w:hAnsi="Calibri" w:cs="Calibri"/>
          <w:sz w:val="22"/>
          <w:szCs w:val="22"/>
          <w:lang w:val="es-ES_tradnl"/>
        </w:rPr>
        <w:t xml:space="preserve">información </w:t>
      </w:r>
      <w:r w:rsidR="00AD2BF9" w:rsidRPr="00B114EA">
        <w:rPr>
          <w:rFonts w:ascii="Calibri" w:hAnsi="Calibri" w:cs="Calibri"/>
          <w:sz w:val="22"/>
          <w:szCs w:val="22"/>
          <w:lang w:val="es-ES_tradnl"/>
        </w:rPr>
        <w:t>facilitada</w:t>
      </w:r>
      <w:r w:rsidR="004C47C7" w:rsidRPr="00B114EA">
        <w:rPr>
          <w:rFonts w:ascii="Calibri" w:hAnsi="Calibri" w:cs="Calibri"/>
          <w:sz w:val="22"/>
          <w:szCs w:val="22"/>
          <w:lang w:val="es-ES_tradnl"/>
        </w:rPr>
        <w:t>,</w:t>
      </w:r>
      <w:r w:rsidR="00AD2BF9" w:rsidRPr="00B114EA">
        <w:rPr>
          <w:rFonts w:ascii="Calibri" w:hAnsi="Calibri" w:cs="Calibri"/>
          <w:sz w:val="22"/>
          <w:szCs w:val="22"/>
          <w:lang w:val="es-ES_tradnl"/>
        </w:rPr>
        <w:t xml:space="preserve"> debido </w:t>
      </w:r>
      <w:r w:rsidR="004C47C7" w:rsidRPr="00B114EA">
        <w:rPr>
          <w:rFonts w:ascii="Calibri" w:hAnsi="Calibri" w:cs="Calibri"/>
          <w:sz w:val="22"/>
          <w:szCs w:val="22"/>
          <w:lang w:val="es-ES_tradnl"/>
        </w:rPr>
        <w:t>a la implicación</w:t>
      </w:r>
      <w:r w:rsidR="00B20A31" w:rsidRPr="00B114EA">
        <w:rPr>
          <w:rFonts w:ascii="Calibri" w:hAnsi="Calibri" w:cs="Calibri"/>
          <w:sz w:val="22"/>
          <w:szCs w:val="22"/>
          <w:lang w:val="es-ES_tradnl"/>
        </w:rPr>
        <w:t xml:space="preserve"> de todos los participantes.</w:t>
      </w:r>
    </w:p>
    <w:p w14:paraId="731F0502" w14:textId="77777777" w:rsidR="00AD23DB" w:rsidRPr="00B114EA" w:rsidRDefault="00AD23DB" w:rsidP="00AD23DB">
      <w:pPr>
        <w:jc w:val="both"/>
        <w:rPr>
          <w:rFonts w:ascii="Calibri" w:hAnsi="Calibri" w:cs="Calibri"/>
          <w:sz w:val="22"/>
          <w:szCs w:val="22"/>
          <w:lang w:val="es-ES_tradnl"/>
        </w:rPr>
      </w:pPr>
    </w:p>
    <w:p w14:paraId="081006DB" w14:textId="42240222" w:rsidR="00AD23DB" w:rsidRPr="00B114EA" w:rsidRDefault="009249B8" w:rsidP="00AD23DB">
      <w:pPr>
        <w:jc w:val="both"/>
        <w:rPr>
          <w:rFonts w:ascii="Calibri" w:eastAsia="Times New Roman" w:hAnsi="Calibri" w:cs="Calibri"/>
          <w:sz w:val="22"/>
          <w:szCs w:val="22"/>
          <w:lang w:val="es-ES_tradnl" w:eastAsia="it-IT"/>
        </w:rPr>
      </w:pPr>
      <w:r w:rsidRPr="00B114EA">
        <w:rPr>
          <w:rFonts w:ascii="Calibri" w:hAnsi="Calibri" w:cs="Calibri"/>
          <w:sz w:val="22"/>
          <w:szCs w:val="22"/>
          <w:lang w:val="es-ES_tradnl"/>
        </w:rPr>
        <w:t xml:space="preserve">En el marco del </w:t>
      </w:r>
      <w:r w:rsidR="00AD23DB" w:rsidRPr="00B114EA">
        <w:rPr>
          <w:rFonts w:ascii="Calibri" w:hAnsi="Calibri" w:cs="Calibri"/>
          <w:sz w:val="22"/>
          <w:szCs w:val="22"/>
          <w:lang w:val="es-ES_tradnl"/>
        </w:rPr>
        <w:t>enfoque participativo</w:t>
      </w:r>
      <w:r w:rsidRPr="00B114EA">
        <w:rPr>
          <w:rFonts w:ascii="Calibri" w:hAnsi="Calibri" w:cs="Calibri"/>
          <w:sz w:val="22"/>
          <w:szCs w:val="22"/>
          <w:lang w:val="es-ES_tradnl"/>
        </w:rPr>
        <w:t xml:space="preserve">, </w:t>
      </w:r>
      <w:r w:rsidR="00AD2BF9" w:rsidRPr="00B114EA">
        <w:rPr>
          <w:rFonts w:ascii="Calibri" w:hAnsi="Calibri" w:cs="Calibri"/>
          <w:sz w:val="22"/>
          <w:szCs w:val="22"/>
          <w:lang w:val="es-ES_tradnl"/>
        </w:rPr>
        <w:t xml:space="preserve">la función del </w:t>
      </w:r>
      <w:r w:rsidR="001E0A19" w:rsidRPr="00B114EA">
        <w:rPr>
          <w:rFonts w:ascii="Calibri" w:hAnsi="Calibri" w:cs="Calibri"/>
          <w:sz w:val="22"/>
          <w:szCs w:val="22"/>
          <w:lang w:val="es-ES_tradnl"/>
        </w:rPr>
        <w:t>facilitador</w:t>
      </w:r>
      <w:r w:rsidR="00AD2BF9" w:rsidRPr="00B114EA">
        <w:rPr>
          <w:rFonts w:ascii="Calibri" w:hAnsi="Calibri" w:cs="Calibri"/>
          <w:sz w:val="22"/>
          <w:szCs w:val="22"/>
          <w:lang w:val="es-ES_tradnl"/>
        </w:rPr>
        <w:t xml:space="preserve"> </w:t>
      </w:r>
      <w:r w:rsidRPr="00B114EA">
        <w:rPr>
          <w:rFonts w:ascii="Calibri" w:hAnsi="Calibri" w:cs="Calibri"/>
          <w:sz w:val="22"/>
          <w:szCs w:val="22"/>
          <w:lang w:val="es-ES_tradnl"/>
        </w:rPr>
        <w:t>evoluciona y, de</w:t>
      </w:r>
      <w:r w:rsidR="00CD63AB" w:rsidRPr="00B114EA">
        <w:rPr>
          <w:rFonts w:ascii="Calibri" w:hAnsi="Calibri" w:cs="Calibri"/>
          <w:sz w:val="22"/>
          <w:szCs w:val="22"/>
          <w:lang w:val="es-ES_tradnl"/>
        </w:rPr>
        <w:t xml:space="preserve"> </w:t>
      </w:r>
      <w:r w:rsidR="00F76520" w:rsidRPr="00B114EA">
        <w:rPr>
          <w:rFonts w:ascii="Calibri" w:hAnsi="Calibri" w:cs="Calibri"/>
          <w:sz w:val="22"/>
          <w:szCs w:val="22"/>
          <w:lang w:val="es-ES_tradnl"/>
        </w:rPr>
        <w:t>docente</w:t>
      </w:r>
      <w:r w:rsidR="009D35EE" w:rsidRPr="00B114EA">
        <w:rPr>
          <w:rFonts w:ascii="Calibri" w:hAnsi="Calibri" w:cs="Calibri"/>
          <w:sz w:val="22"/>
          <w:szCs w:val="22"/>
          <w:lang w:val="es-ES_tradnl"/>
        </w:rPr>
        <w:t xml:space="preserve"> </w:t>
      </w:r>
      <w:r w:rsidRPr="00B114EA">
        <w:rPr>
          <w:rFonts w:ascii="Calibri" w:hAnsi="Calibri" w:cs="Calibri"/>
          <w:sz w:val="22"/>
          <w:szCs w:val="22"/>
          <w:lang w:val="es-ES_tradnl"/>
        </w:rPr>
        <w:t>que imparte</w:t>
      </w:r>
      <w:r w:rsidR="00CD63AB" w:rsidRPr="00B114EA">
        <w:rPr>
          <w:rFonts w:ascii="Calibri" w:hAnsi="Calibri" w:cs="Calibri"/>
          <w:sz w:val="22"/>
          <w:szCs w:val="22"/>
          <w:lang w:val="es-ES_tradnl"/>
        </w:rPr>
        <w:t xml:space="preserve"> </w:t>
      </w:r>
      <w:r w:rsidR="002E25C3" w:rsidRPr="00B114EA">
        <w:rPr>
          <w:rFonts w:ascii="Calibri" w:hAnsi="Calibri" w:cs="Calibri"/>
          <w:sz w:val="22"/>
          <w:szCs w:val="22"/>
          <w:lang w:val="es-ES_tradnl"/>
        </w:rPr>
        <w:t xml:space="preserve">cátedra </w:t>
      </w:r>
      <w:r w:rsidRPr="00B114EA">
        <w:rPr>
          <w:rFonts w:ascii="Calibri" w:hAnsi="Calibri" w:cs="Calibri"/>
          <w:sz w:val="22"/>
          <w:szCs w:val="22"/>
          <w:lang w:val="es-ES_tradnl"/>
        </w:rPr>
        <w:t xml:space="preserve">pasa </w:t>
      </w:r>
      <w:r w:rsidR="00CD63AB" w:rsidRPr="00B114EA">
        <w:rPr>
          <w:rFonts w:ascii="Calibri" w:hAnsi="Calibri" w:cs="Calibri"/>
          <w:sz w:val="22"/>
          <w:szCs w:val="22"/>
          <w:lang w:val="es-ES_tradnl"/>
        </w:rPr>
        <w:t>a asumir el papel de guía</w:t>
      </w:r>
      <w:r w:rsidR="00AD23DB" w:rsidRPr="00B114EA">
        <w:rPr>
          <w:rFonts w:ascii="Calibri" w:hAnsi="Calibri" w:cs="Calibri"/>
          <w:sz w:val="22"/>
          <w:szCs w:val="22"/>
          <w:lang w:val="es-ES_tradnl"/>
        </w:rPr>
        <w:t xml:space="preserve"> </w:t>
      </w:r>
      <w:r w:rsidR="002E25C3" w:rsidRPr="00B114EA">
        <w:rPr>
          <w:rFonts w:ascii="Calibri" w:hAnsi="Calibri" w:cs="Calibri"/>
          <w:sz w:val="22"/>
          <w:szCs w:val="22"/>
          <w:lang w:val="es-ES_tradnl"/>
        </w:rPr>
        <w:t>(</w:t>
      </w:r>
      <w:proofErr w:type="spellStart"/>
      <w:r w:rsidR="00AD23DB" w:rsidRPr="00B114EA">
        <w:rPr>
          <w:rFonts w:ascii="Calibri" w:hAnsi="Calibri" w:cs="Calibri"/>
          <w:i/>
          <w:sz w:val="22"/>
          <w:szCs w:val="22"/>
          <w:lang w:val="es-ES_tradnl"/>
        </w:rPr>
        <w:t>Sage</w:t>
      </w:r>
      <w:proofErr w:type="spellEnd"/>
      <w:r w:rsidR="00AD23DB" w:rsidRPr="00B114EA">
        <w:rPr>
          <w:rFonts w:ascii="Calibri" w:hAnsi="Calibri" w:cs="Calibri"/>
          <w:i/>
          <w:sz w:val="22"/>
          <w:szCs w:val="22"/>
          <w:lang w:val="es-ES_tradnl"/>
        </w:rPr>
        <w:t xml:space="preserve"> </w:t>
      </w:r>
      <w:proofErr w:type="spellStart"/>
      <w:r w:rsidR="00AD23DB" w:rsidRPr="00B114EA">
        <w:rPr>
          <w:rFonts w:ascii="Calibri" w:hAnsi="Calibri" w:cs="Calibri"/>
          <w:i/>
          <w:sz w:val="22"/>
          <w:szCs w:val="22"/>
          <w:lang w:val="es-ES_tradnl"/>
        </w:rPr>
        <w:t>on</w:t>
      </w:r>
      <w:proofErr w:type="spellEnd"/>
      <w:r w:rsidR="00AD23DB" w:rsidRPr="00B114EA">
        <w:rPr>
          <w:rFonts w:ascii="Calibri" w:hAnsi="Calibri" w:cs="Calibri"/>
          <w:i/>
          <w:sz w:val="22"/>
          <w:szCs w:val="22"/>
          <w:lang w:val="es-ES_tradnl"/>
        </w:rPr>
        <w:t xml:space="preserve"> </w:t>
      </w:r>
      <w:proofErr w:type="spellStart"/>
      <w:r w:rsidR="00AD23DB" w:rsidRPr="00B114EA">
        <w:rPr>
          <w:rFonts w:ascii="Calibri" w:hAnsi="Calibri" w:cs="Calibri"/>
          <w:i/>
          <w:sz w:val="22"/>
          <w:szCs w:val="22"/>
          <w:lang w:val="es-ES_tradnl"/>
        </w:rPr>
        <w:t>the</w:t>
      </w:r>
      <w:proofErr w:type="spellEnd"/>
      <w:r w:rsidR="00AD23DB" w:rsidRPr="00B114EA">
        <w:rPr>
          <w:rFonts w:ascii="Calibri" w:hAnsi="Calibri" w:cs="Calibri"/>
          <w:i/>
          <w:sz w:val="22"/>
          <w:szCs w:val="22"/>
          <w:lang w:val="es-ES_tradnl"/>
        </w:rPr>
        <w:t xml:space="preserve"> </w:t>
      </w:r>
      <w:proofErr w:type="spellStart"/>
      <w:r w:rsidR="00AD23DB" w:rsidRPr="00B114EA">
        <w:rPr>
          <w:rFonts w:ascii="Calibri" w:hAnsi="Calibri" w:cs="Calibri"/>
          <w:i/>
          <w:sz w:val="22"/>
          <w:szCs w:val="22"/>
          <w:lang w:val="es-ES_tradnl"/>
        </w:rPr>
        <w:t>Stage</w:t>
      </w:r>
      <w:proofErr w:type="spellEnd"/>
      <w:r w:rsidR="00AD23DB" w:rsidRPr="00B114EA">
        <w:rPr>
          <w:rFonts w:ascii="Calibri" w:hAnsi="Calibri" w:cs="Calibri"/>
          <w:i/>
          <w:sz w:val="22"/>
          <w:szCs w:val="22"/>
          <w:lang w:val="es-ES_tradnl"/>
        </w:rPr>
        <w:t xml:space="preserve"> to a </w:t>
      </w:r>
      <w:proofErr w:type="spellStart"/>
      <w:r w:rsidR="00AD23DB" w:rsidRPr="00B114EA">
        <w:rPr>
          <w:rFonts w:ascii="Calibri" w:hAnsi="Calibri" w:cs="Calibri"/>
          <w:i/>
          <w:sz w:val="22"/>
          <w:szCs w:val="22"/>
          <w:lang w:val="es-ES_tradnl"/>
        </w:rPr>
        <w:t>Guide</w:t>
      </w:r>
      <w:proofErr w:type="spellEnd"/>
      <w:r w:rsidR="00AD23DB" w:rsidRPr="00B114EA">
        <w:rPr>
          <w:rFonts w:ascii="Calibri" w:hAnsi="Calibri" w:cs="Calibri"/>
          <w:i/>
          <w:sz w:val="22"/>
          <w:szCs w:val="22"/>
          <w:lang w:val="es-ES_tradnl"/>
        </w:rPr>
        <w:t xml:space="preserve"> </w:t>
      </w:r>
      <w:proofErr w:type="spellStart"/>
      <w:r w:rsidR="00AD23DB" w:rsidRPr="00B114EA">
        <w:rPr>
          <w:rFonts w:ascii="Calibri" w:hAnsi="Calibri" w:cs="Calibri"/>
          <w:i/>
          <w:sz w:val="22"/>
          <w:szCs w:val="22"/>
          <w:lang w:val="es-ES_tradnl"/>
        </w:rPr>
        <w:t>on</w:t>
      </w:r>
      <w:proofErr w:type="spellEnd"/>
      <w:r w:rsidR="00AD23DB" w:rsidRPr="00B114EA">
        <w:rPr>
          <w:rFonts w:ascii="Calibri" w:hAnsi="Calibri" w:cs="Calibri"/>
          <w:i/>
          <w:sz w:val="22"/>
          <w:szCs w:val="22"/>
          <w:lang w:val="es-ES_tradnl"/>
        </w:rPr>
        <w:t xml:space="preserve"> </w:t>
      </w:r>
      <w:proofErr w:type="spellStart"/>
      <w:r w:rsidR="00AD23DB" w:rsidRPr="00B114EA">
        <w:rPr>
          <w:rFonts w:ascii="Calibri" w:hAnsi="Calibri" w:cs="Calibri"/>
          <w:i/>
          <w:sz w:val="22"/>
          <w:szCs w:val="22"/>
          <w:lang w:val="es-ES_tradnl"/>
        </w:rPr>
        <w:t>the</w:t>
      </w:r>
      <w:proofErr w:type="spellEnd"/>
      <w:r w:rsidR="00AD23DB" w:rsidRPr="00B114EA">
        <w:rPr>
          <w:rFonts w:ascii="Calibri" w:hAnsi="Calibri" w:cs="Calibri"/>
          <w:i/>
          <w:sz w:val="22"/>
          <w:szCs w:val="22"/>
          <w:lang w:val="es-ES_tradnl"/>
        </w:rPr>
        <w:t xml:space="preserve"> </w:t>
      </w:r>
      <w:proofErr w:type="spellStart"/>
      <w:r w:rsidR="00AD23DB" w:rsidRPr="00B114EA">
        <w:rPr>
          <w:rFonts w:ascii="Calibri" w:hAnsi="Calibri" w:cs="Calibri"/>
          <w:i/>
          <w:sz w:val="22"/>
          <w:szCs w:val="22"/>
          <w:lang w:val="es-ES_tradnl"/>
        </w:rPr>
        <w:t>Side</w:t>
      </w:r>
      <w:proofErr w:type="spellEnd"/>
      <w:r w:rsidR="00CD63AB" w:rsidRPr="00B114EA">
        <w:rPr>
          <w:rFonts w:ascii="Calibri" w:hAnsi="Calibri" w:cs="Calibri"/>
          <w:sz w:val="22"/>
          <w:szCs w:val="22"/>
          <w:lang w:val="es-ES_tradnl"/>
        </w:rPr>
        <w:t xml:space="preserve">, </w:t>
      </w:r>
      <w:r w:rsidR="00AD23DB" w:rsidRPr="00B114EA">
        <w:rPr>
          <w:rFonts w:ascii="Calibri" w:hAnsi="Calibri" w:cs="Calibri"/>
          <w:sz w:val="22"/>
          <w:szCs w:val="22"/>
          <w:lang w:val="es-ES_tradnl"/>
        </w:rPr>
        <w:t xml:space="preserve">King, 1993) </w:t>
      </w:r>
      <w:r w:rsidRPr="00B114EA">
        <w:rPr>
          <w:rFonts w:ascii="Calibri" w:hAnsi="Calibri" w:cs="Calibri"/>
          <w:sz w:val="22"/>
          <w:szCs w:val="22"/>
          <w:lang w:val="es-ES_tradnl"/>
        </w:rPr>
        <w:t>que facilita</w:t>
      </w:r>
      <w:r w:rsidR="002E25C3" w:rsidRPr="00B114EA">
        <w:rPr>
          <w:rFonts w:ascii="Calibri" w:hAnsi="Calibri" w:cs="Calibri"/>
          <w:sz w:val="22"/>
          <w:szCs w:val="22"/>
          <w:lang w:val="es-ES_tradnl"/>
        </w:rPr>
        <w:t xml:space="preserve"> el proceso de aprendizaje de los participantes</w:t>
      </w:r>
      <w:r w:rsidR="004C47C7" w:rsidRPr="00B114EA">
        <w:rPr>
          <w:rFonts w:ascii="Calibri" w:hAnsi="Calibri" w:cs="Calibri"/>
          <w:sz w:val="22"/>
          <w:szCs w:val="22"/>
          <w:lang w:val="es-ES_tradnl"/>
        </w:rPr>
        <w:t>,</w:t>
      </w:r>
      <w:r w:rsidR="002E25C3" w:rsidRPr="00B114EA">
        <w:rPr>
          <w:rFonts w:ascii="Calibri" w:hAnsi="Calibri" w:cs="Calibri"/>
          <w:sz w:val="22"/>
          <w:szCs w:val="22"/>
          <w:lang w:val="es-ES_tradnl"/>
        </w:rPr>
        <w:t xml:space="preserve"> </w:t>
      </w:r>
      <w:r w:rsidR="00CD63AB" w:rsidRPr="00B114EA">
        <w:rPr>
          <w:rFonts w:ascii="Calibri" w:hAnsi="Calibri" w:cs="Calibri"/>
          <w:sz w:val="22"/>
          <w:szCs w:val="22"/>
          <w:lang w:val="es-ES_tradnl"/>
        </w:rPr>
        <w:t>en lugar de simplemente transmitirles conocimientos</w:t>
      </w:r>
      <w:r w:rsidR="002E25C3" w:rsidRPr="00B114EA">
        <w:rPr>
          <w:rFonts w:ascii="Calibri" w:hAnsi="Calibri" w:cs="Calibri"/>
          <w:sz w:val="22"/>
          <w:szCs w:val="22"/>
          <w:lang w:val="es-ES_tradnl"/>
        </w:rPr>
        <w:t xml:space="preserve">. </w:t>
      </w:r>
      <w:r w:rsidR="004C47C7" w:rsidRPr="00B114EA">
        <w:rPr>
          <w:rFonts w:ascii="Calibri" w:hAnsi="Calibri" w:cs="Calibri"/>
          <w:sz w:val="22"/>
          <w:szCs w:val="22"/>
          <w:lang w:val="es-ES_tradnl"/>
        </w:rPr>
        <w:t>L</w:t>
      </w:r>
      <w:r w:rsidR="00CD63AB" w:rsidRPr="00B114EA">
        <w:rPr>
          <w:rFonts w:ascii="Calibri" w:hAnsi="Calibri" w:cs="Calibri"/>
          <w:sz w:val="22"/>
          <w:szCs w:val="22"/>
          <w:lang w:val="es-ES_tradnl"/>
        </w:rPr>
        <w:t xml:space="preserve">a función del </w:t>
      </w:r>
      <w:r w:rsidR="001E0A19" w:rsidRPr="00B114EA">
        <w:rPr>
          <w:rFonts w:ascii="Calibri" w:hAnsi="Calibri" w:cs="Calibri"/>
          <w:sz w:val="22"/>
          <w:szCs w:val="22"/>
          <w:lang w:val="es-ES_tradnl"/>
        </w:rPr>
        <w:t>facilitador</w:t>
      </w:r>
      <w:r w:rsidR="00CD63AB" w:rsidRPr="00B114EA">
        <w:rPr>
          <w:rFonts w:ascii="Calibri" w:hAnsi="Calibri" w:cs="Calibri"/>
          <w:sz w:val="22"/>
          <w:szCs w:val="22"/>
          <w:lang w:val="es-ES_tradnl"/>
        </w:rPr>
        <w:t xml:space="preserve"> radica</w:t>
      </w:r>
      <w:r w:rsidR="002E25C3" w:rsidRPr="00B114EA">
        <w:rPr>
          <w:rFonts w:ascii="Calibri" w:hAnsi="Calibri" w:cs="Calibri"/>
          <w:sz w:val="22"/>
          <w:szCs w:val="22"/>
          <w:lang w:val="es-ES_tradnl"/>
        </w:rPr>
        <w:t xml:space="preserve">, entonces, en </w:t>
      </w:r>
      <w:r w:rsidR="00CD63AB" w:rsidRPr="00B114EA">
        <w:rPr>
          <w:rFonts w:ascii="Calibri" w:hAnsi="Calibri" w:cs="Calibri"/>
          <w:sz w:val="22"/>
          <w:szCs w:val="22"/>
          <w:lang w:val="es-ES_tradnl"/>
        </w:rPr>
        <w:t xml:space="preserve">orientar </w:t>
      </w:r>
      <w:r w:rsidR="002E25C3" w:rsidRPr="00B114EA">
        <w:rPr>
          <w:rFonts w:ascii="Calibri" w:hAnsi="Calibri" w:cs="Calibri"/>
          <w:sz w:val="22"/>
          <w:szCs w:val="22"/>
          <w:lang w:val="es-ES_tradnl"/>
        </w:rPr>
        <w:t xml:space="preserve">a los </w:t>
      </w:r>
      <w:r w:rsidR="00361314" w:rsidRPr="00B114EA">
        <w:rPr>
          <w:rFonts w:ascii="Calibri" w:hAnsi="Calibri" w:cs="Calibri"/>
          <w:sz w:val="22"/>
          <w:szCs w:val="22"/>
          <w:lang w:val="es-ES_tradnl"/>
        </w:rPr>
        <w:t>participantes</w:t>
      </w:r>
      <w:r w:rsidR="00CD63AB" w:rsidRPr="00B114EA">
        <w:rPr>
          <w:rFonts w:ascii="Calibri" w:hAnsi="Calibri" w:cs="Calibri"/>
          <w:sz w:val="22"/>
          <w:szCs w:val="22"/>
          <w:lang w:val="es-ES_tradnl"/>
        </w:rPr>
        <w:t xml:space="preserve"> </w:t>
      </w:r>
      <w:r w:rsidR="002E25C3" w:rsidRPr="00B114EA">
        <w:rPr>
          <w:rFonts w:ascii="Calibri" w:hAnsi="Calibri" w:cs="Calibri"/>
          <w:sz w:val="22"/>
          <w:szCs w:val="22"/>
          <w:lang w:val="es-ES_tradnl"/>
        </w:rPr>
        <w:t xml:space="preserve">a través de </w:t>
      </w:r>
      <w:r w:rsidR="00CD63AB" w:rsidRPr="00B114EA">
        <w:rPr>
          <w:rFonts w:ascii="Calibri" w:hAnsi="Calibri" w:cs="Calibri"/>
          <w:sz w:val="22"/>
          <w:szCs w:val="22"/>
          <w:lang w:val="es-ES_tradnl"/>
        </w:rPr>
        <w:t xml:space="preserve">las diversas </w:t>
      </w:r>
      <w:r w:rsidR="002E25C3" w:rsidRPr="00B114EA">
        <w:rPr>
          <w:rFonts w:ascii="Calibri" w:hAnsi="Calibri" w:cs="Calibri"/>
          <w:sz w:val="22"/>
          <w:szCs w:val="22"/>
          <w:lang w:val="es-ES_tradnl"/>
        </w:rPr>
        <w:t xml:space="preserve">actividades propuestas en la guía </w:t>
      </w:r>
      <w:r w:rsidR="00C8151D" w:rsidRPr="00B114EA">
        <w:rPr>
          <w:rFonts w:ascii="Calibri" w:hAnsi="Calibri" w:cs="Calibri"/>
          <w:sz w:val="22"/>
          <w:szCs w:val="22"/>
          <w:lang w:val="es-ES_tradnl"/>
        </w:rPr>
        <w:t xml:space="preserve">para el </w:t>
      </w:r>
      <w:r w:rsidR="001E0A19" w:rsidRPr="00B114EA">
        <w:rPr>
          <w:rFonts w:ascii="Calibri" w:hAnsi="Calibri" w:cs="Calibri"/>
          <w:sz w:val="22"/>
          <w:szCs w:val="22"/>
          <w:lang w:val="es-ES_tradnl"/>
        </w:rPr>
        <w:t>facilitador</w:t>
      </w:r>
      <w:r w:rsidR="002E25C3" w:rsidRPr="00B114EA">
        <w:rPr>
          <w:rFonts w:ascii="Calibri" w:hAnsi="Calibri" w:cs="Calibri"/>
          <w:sz w:val="22"/>
          <w:szCs w:val="22"/>
          <w:lang w:val="es-ES_tradnl"/>
        </w:rPr>
        <w:t xml:space="preserve">, </w:t>
      </w:r>
      <w:r w:rsidR="004C47C7" w:rsidRPr="00B114EA">
        <w:rPr>
          <w:rFonts w:ascii="Calibri" w:hAnsi="Calibri" w:cs="Calibri"/>
          <w:sz w:val="22"/>
          <w:szCs w:val="22"/>
          <w:lang w:val="es-ES_tradnl"/>
        </w:rPr>
        <w:t>que se describen</w:t>
      </w:r>
      <w:r w:rsidR="00CD63AB" w:rsidRPr="00B114EA">
        <w:rPr>
          <w:rFonts w:ascii="Calibri" w:hAnsi="Calibri" w:cs="Calibri"/>
          <w:sz w:val="22"/>
          <w:szCs w:val="22"/>
          <w:lang w:val="es-ES_tradnl"/>
        </w:rPr>
        <w:t xml:space="preserve"> con mayor detalle a continuación</w:t>
      </w:r>
      <w:r w:rsidR="002E25C3" w:rsidRPr="00B114EA">
        <w:rPr>
          <w:rFonts w:ascii="Calibri" w:hAnsi="Calibri" w:cs="Calibri"/>
          <w:sz w:val="22"/>
          <w:szCs w:val="22"/>
          <w:lang w:val="es-ES_tradnl"/>
        </w:rPr>
        <w:t>.</w:t>
      </w:r>
    </w:p>
    <w:p w14:paraId="14CBAF23" w14:textId="65D7DEE5" w:rsidR="00706074" w:rsidRPr="00B114EA" w:rsidRDefault="002E25C3" w:rsidP="00097871">
      <w:pPr>
        <w:pStyle w:val="Heading2"/>
        <w:jc w:val="both"/>
        <w:rPr>
          <w:rFonts w:ascii="Gill Sans MT" w:hAnsi="Gill Sans MT"/>
          <w:sz w:val="28"/>
          <w:szCs w:val="28"/>
          <w:lang w:val="es-ES_tradnl"/>
        </w:rPr>
      </w:pPr>
      <w:bookmarkStart w:id="27" w:name="_Toc472266202"/>
      <w:r w:rsidRPr="00B114EA">
        <w:rPr>
          <w:rFonts w:ascii="Gill Sans MT" w:hAnsi="Gill Sans MT"/>
          <w:sz w:val="28"/>
          <w:szCs w:val="28"/>
          <w:lang w:val="es-ES_tradnl"/>
        </w:rPr>
        <w:t xml:space="preserve">Actividades de </w:t>
      </w:r>
      <w:r w:rsidR="007F5D3A" w:rsidRPr="00B114EA">
        <w:rPr>
          <w:rFonts w:ascii="Gill Sans MT" w:hAnsi="Gill Sans MT"/>
          <w:sz w:val="28"/>
          <w:szCs w:val="28"/>
          <w:lang w:val="es-ES_tradnl"/>
        </w:rPr>
        <w:t>capacitación</w:t>
      </w:r>
      <w:r w:rsidR="008C1649" w:rsidRPr="00B114EA">
        <w:rPr>
          <w:rFonts w:ascii="Gill Sans MT" w:hAnsi="Gill Sans MT"/>
          <w:sz w:val="28"/>
          <w:szCs w:val="28"/>
          <w:lang w:val="es-ES_tradnl"/>
        </w:rPr>
        <w:t xml:space="preserve"> </w:t>
      </w:r>
      <w:r w:rsidR="000A134B" w:rsidRPr="00B114EA">
        <w:rPr>
          <w:rFonts w:ascii="Gill Sans MT" w:hAnsi="Gill Sans MT"/>
          <w:sz w:val="28"/>
          <w:szCs w:val="28"/>
          <w:lang w:val="es-ES_tradnl"/>
        </w:rPr>
        <w:t>con arreglo</w:t>
      </w:r>
      <w:r w:rsidR="008C1649" w:rsidRPr="00B114EA">
        <w:rPr>
          <w:rFonts w:ascii="Gill Sans MT" w:hAnsi="Gill Sans MT"/>
          <w:sz w:val="28"/>
          <w:szCs w:val="28"/>
          <w:lang w:val="es-ES_tradnl"/>
        </w:rPr>
        <w:t xml:space="preserve"> a lo recomendado</w:t>
      </w:r>
      <w:r w:rsidRPr="00B114EA">
        <w:rPr>
          <w:rFonts w:ascii="Gill Sans MT" w:hAnsi="Gill Sans MT"/>
          <w:sz w:val="28"/>
          <w:szCs w:val="28"/>
          <w:lang w:val="es-ES_tradnl"/>
        </w:rPr>
        <w:t xml:space="preserve"> en la Guía </w:t>
      </w:r>
      <w:r w:rsidR="00C8151D" w:rsidRPr="00B114EA">
        <w:rPr>
          <w:rFonts w:ascii="Gill Sans MT" w:hAnsi="Gill Sans MT"/>
          <w:sz w:val="28"/>
          <w:szCs w:val="28"/>
          <w:lang w:val="es-ES_tradnl"/>
        </w:rPr>
        <w:t xml:space="preserve">para el </w:t>
      </w:r>
      <w:r w:rsidR="001E0A19" w:rsidRPr="00B114EA">
        <w:rPr>
          <w:rFonts w:ascii="Gill Sans MT" w:hAnsi="Gill Sans MT"/>
          <w:sz w:val="28"/>
          <w:szCs w:val="28"/>
          <w:lang w:val="es-ES_tradnl"/>
        </w:rPr>
        <w:t>facilitador</w:t>
      </w:r>
      <w:bookmarkEnd w:id="27"/>
      <w:r w:rsidR="008C1649" w:rsidRPr="00B114EA">
        <w:rPr>
          <w:rFonts w:ascii="Gill Sans MT" w:hAnsi="Gill Sans MT"/>
          <w:sz w:val="28"/>
          <w:szCs w:val="28"/>
          <w:lang w:val="es-ES_tradnl"/>
        </w:rPr>
        <w:t xml:space="preserve"> </w:t>
      </w:r>
    </w:p>
    <w:p w14:paraId="4FA63381" w14:textId="4E979F78" w:rsidR="002E25C3" w:rsidRPr="00B114EA" w:rsidRDefault="002665C7" w:rsidP="00097871">
      <w:pPr>
        <w:jc w:val="both"/>
        <w:rPr>
          <w:rFonts w:ascii="Calibri" w:hAnsi="Calibri" w:cs="Calibri"/>
          <w:b/>
          <w:sz w:val="22"/>
          <w:szCs w:val="22"/>
          <w:lang w:val="es-ES_tradnl"/>
        </w:rPr>
      </w:pPr>
      <w:r w:rsidRPr="00B114EA">
        <w:rPr>
          <w:rFonts w:ascii="Calibri" w:hAnsi="Calibri" w:cs="Calibri"/>
          <w:sz w:val="22"/>
          <w:szCs w:val="22"/>
          <w:lang w:val="es-ES_tradnl"/>
        </w:rPr>
        <w:t>Conforme</w:t>
      </w:r>
      <w:r w:rsidR="000A134B" w:rsidRPr="00B114EA">
        <w:rPr>
          <w:rFonts w:ascii="Calibri" w:hAnsi="Calibri" w:cs="Calibri"/>
          <w:sz w:val="22"/>
          <w:szCs w:val="22"/>
          <w:lang w:val="es-ES_tradnl"/>
        </w:rPr>
        <w:t xml:space="preserve"> </w:t>
      </w:r>
      <w:r w:rsidR="002E25C3" w:rsidRPr="00B114EA">
        <w:rPr>
          <w:rFonts w:ascii="Calibri" w:hAnsi="Calibri" w:cs="Calibri"/>
          <w:sz w:val="22"/>
          <w:szCs w:val="22"/>
          <w:lang w:val="es-ES_tradnl"/>
        </w:rPr>
        <w:t xml:space="preserve">se explicó en la sección anterior, las sesiones de </w:t>
      </w:r>
      <w:r w:rsidRPr="00B114EA">
        <w:rPr>
          <w:rFonts w:ascii="Calibri" w:hAnsi="Calibri" w:cs="Calibri"/>
          <w:sz w:val="22"/>
          <w:szCs w:val="22"/>
          <w:lang w:val="es-ES_tradnl"/>
        </w:rPr>
        <w:t>capacitación</w:t>
      </w:r>
      <w:r w:rsidR="000A134B" w:rsidRPr="00B114EA">
        <w:rPr>
          <w:rFonts w:ascii="Calibri" w:hAnsi="Calibri" w:cs="Calibri"/>
          <w:sz w:val="22"/>
          <w:szCs w:val="22"/>
          <w:lang w:val="es-ES_tradnl"/>
        </w:rPr>
        <w:t xml:space="preserve"> se </w:t>
      </w:r>
      <w:r w:rsidR="002E25C3" w:rsidRPr="00B114EA">
        <w:rPr>
          <w:rFonts w:ascii="Calibri" w:hAnsi="Calibri" w:cs="Calibri"/>
          <w:sz w:val="22"/>
          <w:szCs w:val="22"/>
          <w:lang w:val="es-ES_tradnl"/>
        </w:rPr>
        <w:t xml:space="preserve">organizan </w:t>
      </w:r>
      <w:r w:rsidR="009249B8" w:rsidRPr="00B114EA">
        <w:rPr>
          <w:rFonts w:ascii="Calibri" w:hAnsi="Calibri" w:cs="Calibri"/>
          <w:sz w:val="22"/>
          <w:szCs w:val="22"/>
          <w:lang w:val="es-ES_tradnl"/>
        </w:rPr>
        <w:t>sobre la base de un</w:t>
      </w:r>
      <w:r w:rsidR="002E25C3" w:rsidRPr="00B114EA">
        <w:rPr>
          <w:rFonts w:ascii="Calibri" w:hAnsi="Calibri" w:cs="Calibri"/>
          <w:sz w:val="22"/>
          <w:szCs w:val="22"/>
          <w:lang w:val="es-ES_tradnl"/>
        </w:rPr>
        <w:t xml:space="preserve"> enfoque participativo</w:t>
      </w:r>
      <w:r w:rsidR="009249B8" w:rsidRPr="00B114EA">
        <w:rPr>
          <w:rFonts w:ascii="Calibri" w:hAnsi="Calibri" w:cs="Calibri"/>
          <w:sz w:val="22"/>
          <w:szCs w:val="22"/>
          <w:lang w:val="es-ES_tradnl"/>
        </w:rPr>
        <w:t>.</w:t>
      </w:r>
      <w:r w:rsidR="002E25C3" w:rsidRPr="00B114EA">
        <w:rPr>
          <w:rFonts w:ascii="Calibri" w:hAnsi="Calibri" w:cs="Calibri"/>
          <w:sz w:val="22"/>
          <w:szCs w:val="22"/>
          <w:lang w:val="es-ES_tradnl"/>
        </w:rPr>
        <w:t xml:space="preserve"> </w:t>
      </w:r>
      <w:r w:rsidR="009249B8" w:rsidRPr="00B114EA">
        <w:rPr>
          <w:rFonts w:ascii="Calibri" w:hAnsi="Calibri" w:cs="Calibri"/>
          <w:b/>
          <w:sz w:val="22"/>
          <w:szCs w:val="22"/>
          <w:lang w:val="es-ES_tradnl"/>
        </w:rPr>
        <w:t>Este</w:t>
      </w:r>
      <w:r w:rsidR="002E25C3" w:rsidRPr="00B114EA">
        <w:rPr>
          <w:rFonts w:ascii="Calibri" w:hAnsi="Calibri" w:cs="Calibri"/>
          <w:b/>
          <w:sz w:val="22"/>
          <w:szCs w:val="22"/>
          <w:lang w:val="es-ES_tradnl"/>
        </w:rPr>
        <w:t xml:space="preserve"> conlleva </w:t>
      </w:r>
      <w:r w:rsidR="009249B8" w:rsidRPr="00B114EA">
        <w:rPr>
          <w:rFonts w:ascii="Calibri" w:hAnsi="Calibri" w:cs="Calibri"/>
          <w:b/>
          <w:sz w:val="22"/>
          <w:szCs w:val="22"/>
          <w:lang w:val="es-ES_tradnl"/>
        </w:rPr>
        <w:t xml:space="preserve">la evolución de </w:t>
      </w:r>
      <w:r w:rsidR="000A134B" w:rsidRPr="00B114EA">
        <w:rPr>
          <w:rFonts w:ascii="Calibri" w:hAnsi="Calibri" w:cs="Calibri"/>
          <w:b/>
          <w:sz w:val="22"/>
          <w:szCs w:val="22"/>
          <w:lang w:val="es-ES_tradnl"/>
        </w:rPr>
        <w:t xml:space="preserve">la función del </w:t>
      </w:r>
      <w:r w:rsidR="001E0A19" w:rsidRPr="00B114EA">
        <w:rPr>
          <w:rFonts w:ascii="Calibri" w:hAnsi="Calibri" w:cs="Calibri"/>
          <w:b/>
          <w:sz w:val="22"/>
          <w:szCs w:val="22"/>
          <w:lang w:val="es-ES_tradnl"/>
        </w:rPr>
        <w:t>facilitador</w:t>
      </w:r>
      <w:r w:rsidR="002E25C3" w:rsidRPr="00B114EA">
        <w:rPr>
          <w:rFonts w:ascii="Calibri" w:hAnsi="Calibri" w:cs="Calibri"/>
          <w:b/>
          <w:sz w:val="22"/>
          <w:szCs w:val="22"/>
          <w:lang w:val="es-ES_tradnl"/>
        </w:rPr>
        <w:t xml:space="preserve"> </w:t>
      </w:r>
      <w:r w:rsidR="000A134B" w:rsidRPr="00B114EA">
        <w:rPr>
          <w:rFonts w:ascii="Calibri" w:hAnsi="Calibri" w:cs="Calibri"/>
          <w:b/>
          <w:sz w:val="22"/>
          <w:szCs w:val="22"/>
          <w:lang w:val="es-ES_tradnl"/>
        </w:rPr>
        <w:t xml:space="preserve">que pasa </w:t>
      </w:r>
      <w:r w:rsidR="002E25C3" w:rsidRPr="00B114EA">
        <w:rPr>
          <w:rFonts w:ascii="Calibri" w:hAnsi="Calibri" w:cs="Calibri"/>
          <w:b/>
          <w:sz w:val="22"/>
          <w:szCs w:val="22"/>
          <w:lang w:val="es-ES_tradnl"/>
        </w:rPr>
        <w:t xml:space="preserve">de </w:t>
      </w:r>
      <w:r w:rsidR="00EF2F40" w:rsidRPr="00B114EA">
        <w:rPr>
          <w:rFonts w:ascii="Calibri" w:hAnsi="Calibri" w:cs="Calibri"/>
          <w:b/>
          <w:sz w:val="22"/>
          <w:szCs w:val="22"/>
          <w:lang w:val="es-ES_tradnl"/>
        </w:rPr>
        <w:t xml:space="preserve">simplemente </w:t>
      </w:r>
      <w:r w:rsidR="002E25C3" w:rsidRPr="00B114EA">
        <w:rPr>
          <w:rFonts w:ascii="Calibri" w:hAnsi="Calibri" w:cs="Calibri"/>
          <w:b/>
          <w:sz w:val="22"/>
          <w:szCs w:val="22"/>
          <w:lang w:val="es-ES_tradnl"/>
        </w:rPr>
        <w:t xml:space="preserve">compartir su experiencia con los participantes a </w:t>
      </w:r>
      <w:r w:rsidR="00A1331D" w:rsidRPr="00B114EA">
        <w:rPr>
          <w:rFonts w:ascii="Calibri" w:hAnsi="Calibri" w:cs="Calibri"/>
          <w:b/>
          <w:sz w:val="22"/>
          <w:szCs w:val="22"/>
          <w:lang w:val="es-ES_tradnl"/>
        </w:rPr>
        <w:t>incitar</w:t>
      </w:r>
      <w:r w:rsidR="000A134B" w:rsidRPr="00B114EA">
        <w:rPr>
          <w:rFonts w:ascii="Calibri" w:hAnsi="Calibri" w:cs="Calibri"/>
          <w:b/>
          <w:sz w:val="22"/>
          <w:szCs w:val="22"/>
          <w:lang w:val="es-ES_tradnl"/>
        </w:rPr>
        <w:t>les</w:t>
      </w:r>
      <w:r w:rsidR="002E25C3" w:rsidRPr="00B114EA">
        <w:rPr>
          <w:rFonts w:ascii="Calibri" w:hAnsi="Calibri" w:cs="Calibri"/>
          <w:b/>
          <w:sz w:val="22"/>
          <w:szCs w:val="22"/>
          <w:lang w:val="es-ES_tradnl"/>
        </w:rPr>
        <w:t xml:space="preserve"> a pensar por </w:t>
      </w:r>
      <w:r w:rsidR="00EF2F40" w:rsidRPr="00B114EA">
        <w:rPr>
          <w:rFonts w:ascii="Calibri" w:hAnsi="Calibri" w:cs="Calibri"/>
          <w:b/>
          <w:sz w:val="22"/>
          <w:szCs w:val="22"/>
          <w:lang w:val="es-ES_tradnl"/>
        </w:rPr>
        <w:t>sí</w:t>
      </w:r>
      <w:r w:rsidR="00A1331D" w:rsidRPr="00B114EA">
        <w:rPr>
          <w:rFonts w:ascii="Calibri" w:hAnsi="Calibri" w:cs="Calibri"/>
          <w:b/>
          <w:sz w:val="22"/>
          <w:szCs w:val="22"/>
          <w:lang w:val="es-ES_tradnl"/>
        </w:rPr>
        <w:t xml:space="preserve"> </w:t>
      </w:r>
      <w:r w:rsidR="002E25C3" w:rsidRPr="00B114EA">
        <w:rPr>
          <w:rFonts w:ascii="Calibri" w:hAnsi="Calibri" w:cs="Calibri"/>
          <w:b/>
          <w:sz w:val="22"/>
          <w:szCs w:val="22"/>
          <w:lang w:val="es-ES_tradnl"/>
        </w:rPr>
        <w:t xml:space="preserve">mismos </w:t>
      </w:r>
      <w:r w:rsidR="00A1331D" w:rsidRPr="00B114EA">
        <w:rPr>
          <w:rFonts w:ascii="Calibri" w:hAnsi="Calibri" w:cs="Calibri"/>
          <w:b/>
          <w:sz w:val="22"/>
          <w:szCs w:val="22"/>
          <w:lang w:val="es-ES_tradnl"/>
        </w:rPr>
        <w:t>e</w:t>
      </w:r>
      <w:r w:rsidR="002E25C3" w:rsidRPr="00B114EA">
        <w:rPr>
          <w:rFonts w:ascii="Calibri" w:hAnsi="Calibri" w:cs="Calibri"/>
          <w:b/>
          <w:sz w:val="22"/>
          <w:szCs w:val="22"/>
          <w:lang w:val="es-ES_tradnl"/>
        </w:rPr>
        <w:t xml:space="preserve"> intercambiar conocimientos con sus pares.</w:t>
      </w:r>
    </w:p>
    <w:p w14:paraId="150C28D9" w14:textId="07748A56" w:rsidR="002E25C3" w:rsidRPr="00B114EA" w:rsidRDefault="00A1331D" w:rsidP="00097871">
      <w:pPr>
        <w:jc w:val="both"/>
        <w:rPr>
          <w:rFonts w:ascii="Calibri" w:hAnsi="Calibri" w:cs="Calibri"/>
          <w:sz w:val="22"/>
          <w:szCs w:val="22"/>
          <w:lang w:val="es-ES_tradnl"/>
        </w:rPr>
      </w:pPr>
      <w:r w:rsidRPr="00B114EA">
        <w:rPr>
          <w:rFonts w:ascii="Calibri" w:hAnsi="Calibri" w:cs="Calibri"/>
          <w:sz w:val="22"/>
          <w:szCs w:val="22"/>
          <w:lang w:val="es-ES_tradnl"/>
        </w:rPr>
        <w:t xml:space="preserve">El fomento de este intercambio de conocimientos, exige que el </w:t>
      </w:r>
      <w:r w:rsidR="001E0A19" w:rsidRPr="00B114EA">
        <w:rPr>
          <w:rFonts w:ascii="Calibri" w:hAnsi="Calibri" w:cs="Calibri"/>
          <w:sz w:val="22"/>
          <w:szCs w:val="22"/>
          <w:lang w:val="es-ES_tradnl"/>
        </w:rPr>
        <w:t>facilitador</w:t>
      </w:r>
      <w:r w:rsidR="002E25C3" w:rsidRPr="00B114EA">
        <w:rPr>
          <w:rFonts w:ascii="Calibri" w:hAnsi="Calibri" w:cs="Calibri"/>
          <w:sz w:val="22"/>
          <w:szCs w:val="22"/>
          <w:lang w:val="es-ES_tradnl"/>
        </w:rPr>
        <w:t xml:space="preserve"> </w:t>
      </w:r>
      <w:r w:rsidRPr="00B114EA">
        <w:rPr>
          <w:rFonts w:ascii="Calibri" w:hAnsi="Calibri" w:cs="Calibri"/>
          <w:sz w:val="22"/>
          <w:szCs w:val="22"/>
          <w:lang w:val="es-ES_tradnl"/>
        </w:rPr>
        <w:t xml:space="preserve">recurra a </w:t>
      </w:r>
      <w:r w:rsidR="002E25C3" w:rsidRPr="00B114EA">
        <w:rPr>
          <w:rFonts w:ascii="Calibri" w:hAnsi="Calibri" w:cs="Calibri"/>
          <w:sz w:val="22"/>
          <w:szCs w:val="22"/>
          <w:lang w:val="es-ES_tradnl"/>
        </w:rPr>
        <w:t xml:space="preserve">una amplia variedad de actividades de </w:t>
      </w:r>
      <w:r w:rsidR="002665C7" w:rsidRPr="00B114EA">
        <w:rPr>
          <w:rFonts w:ascii="Calibri" w:hAnsi="Calibri" w:cs="Calibri"/>
          <w:sz w:val="22"/>
          <w:szCs w:val="22"/>
          <w:lang w:val="es-ES_tradnl"/>
        </w:rPr>
        <w:t>capacitación</w:t>
      </w:r>
      <w:r w:rsidR="002E25C3" w:rsidRPr="00B114EA">
        <w:rPr>
          <w:rFonts w:ascii="Calibri" w:hAnsi="Calibri" w:cs="Calibri"/>
          <w:sz w:val="22"/>
          <w:szCs w:val="22"/>
          <w:lang w:val="es-ES_tradnl"/>
        </w:rPr>
        <w:t xml:space="preserve">, </w:t>
      </w:r>
      <w:r w:rsidRPr="00B114EA">
        <w:rPr>
          <w:rFonts w:ascii="Calibri" w:hAnsi="Calibri" w:cs="Calibri"/>
          <w:sz w:val="22"/>
          <w:szCs w:val="22"/>
          <w:lang w:val="es-ES_tradnl"/>
        </w:rPr>
        <w:t xml:space="preserve">que van </w:t>
      </w:r>
      <w:r w:rsidR="002E25C3" w:rsidRPr="00B114EA">
        <w:rPr>
          <w:rFonts w:ascii="Calibri" w:hAnsi="Calibri" w:cs="Calibri"/>
          <w:sz w:val="22"/>
          <w:szCs w:val="22"/>
          <w:lang w:val="es-ES_tradnl"/>
        </w:rPr>
        <w:t xml:space="preserve">más allá de las tradicionales presentaciones </w:t>
      </w:r>
      <w:r w:rsidRPr="00B114EA">
        <w:rPr>
          <w:rFonts w:ascii="Calibri" w:hAnsi="Calibri" w:cs="Calibri"/>
          <w:sz w:val="22"/>
          <w:szCs w:val="22"/>
          <w:lang w:val="es-ES_tradnl"/>
        </w:rPr>
        <w:t xml:space="preserve">en </w:t>
      </w:r>
      <w:r w:rsidR="002E25C3" w:rsidRPr="00B114EA">
        <w:rPr>
          <w:rFonts w:ascii="Calibri" w:hAnsi="Calibri" w:cs="Calibri"/>
          <w:sz w:val="22"/>
          <w:szCs w:val="22"/>
          <w:lang w:val="es-ES_tradnl"/>
        </w:rPr>
        <w:t>PowerPoint</w:t>
      </w:r>
      <w:r w:rsidRPr="00B114EA">
        <w:rPr>
          <w:rFonts w:ascii="Calibri" w:hAnsi="Calibri" w:cs="Calibri"/>
          <w:sz w:val="22"/>
          <w:szCs w:val="22"/>
          <w:lang w:val="es-ES_tradnl"/>
        </w:rPr>
        <w:t>.</w:t>
      </w:r>
      <w:r w:rsidR="002E25C3" w:rsidRPr="00B114EA">
        <w:rPr>
          <w:rFonts w:ascii="Calibri" w:hAnsi="Calibri" w:cs="Calibri"/>
          <w:sz w:val="22"/>
          <w:szCs w:val="22"/>
          <w:lang w:val="es-ES_tradnl"/>
        </w:rPr>
        <w:t xml:space="preserve"> </w:t>
      </w:r>
      <w:r w:rsidR="00240C40" w:rsidRPr="00B114EA">
        <w:rPr>
          <w:rFonts w:ascii="Calibri" w:hAnsi="Calibri" w:cs="Calibri"/>
          <w:sz w:val="22"/>
          <w:szCs w:val="22"/>
          <w:lang w:val="es-ES_tradnl"/>
        </w:rPr>
        <w:t>C</w:t>
      </w:r>
      <w:r w:rsidRPr="00B114EA">
        <w:rPr>
          <w:rFonts w:ascii="Calibri" w:hAnsi="Calibri" w:cs="Calibri"/>
          <w:sz w:val="22"/>
          <w:szCs w:val="22"/>
          <w:lang w:val="es-ES_tradnl"/>
        </w:rPr>
        <w:t>on esa finalidad</w:t>
      </w:r>
      <w:r w:rsidR="002E25C3" w:rsidRPr="00B114EA">
        <w:rPr>
          <w:rFonts w:ascii="Calibri" w:hAnsi="Calibri" w:cs="Calibri"/>
          <w:sz w:val="22"/>
          <w:szCs w:val="22"/>
          <w:lang w:val="es-ES_tradnl"/>
        </w:rPr>
        <w:t xml:space="preserve">, los especialistas más experimentados </w:t>
      </w:r>
      <w:r w:rsidR="002665C7" w:rsidRPr="00B114EA">
        <w:rPr>
          <w:rFonts w:ascii="Calibri" w:hAnsi="Calibri" w:cs="Calibri"/>
          <w:sz w:val="22"/>
          <w:szCs w:val="22"/>
          <w:lang w:val="es-ES_tradnl"/>
        </w:rPr>
        <w:t>en materia de enseñanza</w:t>
      </w:r>
      <w:r w:rsidRPr="00B114EA">
        <w:rPr>
          <w:rFonts w:ascii="Calibri" w:hAnsi="Calibri" w:cs="Calibri"/>
          <w:sz w:val="22"/>
          <w:szCs w:val="22"/>
          <w:lang w:val="es-ES_tradnl"/>
        </w:rPr>
        <w:t xml:space="preserve"> </w:t>
      </w:r>
      <w:r w:rsidR="002E25C3" w:rsidRPr="00B114EA">
        <w:rPr>
          <w:rFonts w:ascii="Calibri" w:hAnsi="Calibri" w:cs="Calibri"/>
          <w:sz w:val="22"/>
          <w:szCs w:val="22"/>
          <w:lang w:val="es-ES_tradnl"/>
        </w:rPr>
        <w:t xml:space="preserve">han seleccionado y adaptado </w:t>
      </w:r>
      <w:r w:rsidR="00240C40" w:rsidRPr="00B114EA">
        <w:rPr>
          <w:rFonts w:ascii="Calibri" w:hAnsi="Calibri" w:cs="Calibri"/>
          <w:sz w:val="22"/>
          <w:szCs w:val="22"/>
          <w:lang w:val="es-ES_tradnl"/>
        </w:rPr>
        <w:t>un</w:t>
      </w:r>
      <w:r w:rsidR="002E25C3" w:rsidRPr="00B114EA">
        <w:rPr>
          <w:rFonts w:ascii="Calibri" w:hAnsi="Calibri" w:cs="Calibri"/>
          <w:sz w:val="22"/>
          <w:szCs w:val="22"/>
          <w:lang w:val="es-ES_tradnl"/>
        </w:rPr>
        <w:t xml:space="preserve">a </w:t>
      </w:r>
      <w:r w:rsidRPr="00B114EA">
        <w:rPr>
          <w:rFonts w:ascii="Calibri" w:hAnsi="Calibri" w:cs="Calibri"/>
          <w:sz w:val="22"/>
          <w:szCs w:val="22"/>
          <w:lang w:val="es-ES_tradnl"/>
        </w:rPr>
        <w:t xml:space="preserve">serie </w:t>
      </w:r>
      <w:r w:rsidR="002E25C3" w:rsidRPr="00B114EA">
        <w:rPr>
          <w:rFonts w:ascii="Calibri" w:hAnsi="Calibri" w:cs="Calibri"/>
          <w:sz w:val="22"/>
          <w:szCs w:val="22"/>
          <w:lang w:val="es-ES_tradnl"/>
        </w:rPr>
        <w:t>de actividades de aprendizaje participativo</w:t>
      </w:r>
      <w:r w:rsidR="00240C40" w:rsidRPr="00B114EA">
        <w:rPr>
          <w:rFonts w:ascii="Calibri" w:hAnsi="Calibri" w:cs="Calibri"/>
          <w:sz w:val="22"/>
          <w:szCs w:val="22"/>
          <w:lang w:val="es-ES_tradnl"/>
        </w:rPr>
        <w:t>,</w:t>
      </w:r>
      <w:r w:rsidR="002E25C3" w:rsidRPr="00B114EA">
        <w:rPr>
          <w:rFonts w:ascii="Calibri" w:hAnsi="Calibri" w:cs="Calibri"/>
          <w:sz w:val="22"/>
          <w:szCs w:val="22"/>
          <w:lang w:val="es-ES_tradnl"/>
        </w:rPr>
        <w:t xml:space="preserve"> </w:t>
      </w:r>
      <w:r w:rsidR="00240C40" w:rsidRPr="00B114EA">
        <w:rPr>
          <w:rFonts w:ascii="Calibri" w:hAnsi="Calibri" w:cs="Calibri"/>
          <w:sz w:val="22"/>
          <w:szCs w:val="22"/>
          <w:lang w:val="es-ES_tradnl"/>
        </w:rPr>
        <w:t>sencillas de organizar</w:t>
      </w:r>
      <w:r w:rsidR="00C03496" w:rsidRPr="00B114EA">
        <w:rPr>
          <w:rFonts w:ascii="Calibri" w:hAnsi="Calibri" w:cs="Calibri"/>
          <w:sz w:val="22"/>
          <w:szCs w:val="22"/>
          <w:lang w:val="es-ES_tradnl"/>
        </w:rPr>
        <w:t>,</w:t>
      </w:r>
      <w:r w:rsidR="00240C40" w:rsidRPr="00B114EA">
        <w:rPr>
          <w:rFonts w:ascii="Calibri" w:hAnsi="Calibri" w:cs="Calibri"/>
          <w:sz w:val="22"/>
          <w:szCs w:val="22"/>
          <w:lang w:val="es-ES_tradnl"/>
        </w:rPr>
        <w:t xml:space="preserve"> cuya descripción detallada se facilita</w:t>
      </w:r>
      <w:r w:rsidR="002E25C3" w:rsidRPr="00B114EA">
        <w:rPr>
          <w:rFonts w:ascii="Calibri" w:hAnsi="Calibri" w:cs="Calibri"/>
          <w:sz w:val="22"/>
          <w:szCs w:val="22"/>
          <w:lang w:val="es-ES_tradnl"/>
        </w:rPr>
        <w:t xml:space="preserve"> en los módulos correspondientes.</w:t>
      </w:r>
    </w:p>
    <w:p w14:paraId="5ED583C8" w14:textId="09C250BA" w:rsidR="00706074" w:rsidRPr="00B114EA" w:rsidRDefault="002E25C3" w:rsidP="00097871">
      <w:pPr>
        <w:jc w:val="both"/>
        <w:rPr>
          <w:rFonts w:ascii="Calibri" w:hAnsi="Calibri" w:cs="Calibri"/>
          <w:sz w:val="22"/>
          <w:szCs w:val="22"/>
          <w:lang w:val="es-ES_tradnl"/>
        </w:rPr>
      </w:pPr>
      <w:r w:rsidRPr="00B114EA">
        <w:rPr>
          <w:rFonts w:ascii="Calibri" w:hAnsi="Calibri" w:cs="Calibri"/>
          <w:sz w:val="22"/>
          <w:szCs w:val="22"/>
          <w:lang w:val="es-ES_tradnl"/>
        </w:rPr>
        <w:t xml:space="preserve">Las actividades </w:t>
      </w:r>
      <w:r w:rsidR="00A1331D" w:rsidRPr="00B114EA">
        <w:rPr>
          <w:rFonts w:ascii="Calibri" w:hAnsi="Calibri" w:cs="Calibri"/>
          <w:sz w:val="22"/>
          <w:szCs w:val="22"/>
          <w:lang w:val="es-ES_tradnl"/>
        </w:rPr>
        <w:t>preparadas para</w:t>
      </w:r>
      <w:r w:rsidRPr="00B114EA">
        <w:rPr>
          <w:rFonts w:ascii="Calibri" w:hAnsi="Calibri" w:cs="Calibri"/>
          <w:sz w:val="22"/>
          <w:szCs w:val="22"/>
          <w:lang w:val="es-ES_tradnl"/>
        </w:rPr>
        <w:t xml:space="preserve"> este </w:t>
      </w:r>
      <w:r w:rsidR="00A94569" w:rsidRPr="00B114EA">
        <w:rPr>
          <w:rFonts w:ascii="Calibri" w:hAnsi="Calibri" w:cs="Calibri"/>
          <w:sz w:val="22"/>
          <w:szCs w:val="22"/>
          <w:lang w:val="es-ES_tradnl"/>
        </w:rPr>
        <w:t>p</w:t>
      </w:r>
      <w:r w:rsidRPr="00B114EA">
        <w:rPr>
          <w:rFonts w:ascii="Calibri" w:hAnsi="Calibri" w:cs="Calibri"/>
          <w:sz w:val="22"/>
          <w:szCs w:val="22"/>
          <w:lang w:val="es-ES_tradnl"/>
        </w:rPr>
        <w:t xml:space="preserve">rograma de </w:t>
      </w:r>
      <w:r w:rsidR="002665C7" w:rsidRPr="00B114EA">
        <w:rPr>
          <w:rFonts w:ascii="Calibri" w:hAnsi="Calibri" w:cs="Calibri"/>
          <w:sz w:val="22"/>
          <w:szCs w:val="22"/>
          <w:lang w:val="es-ES_tradnl"/>
        </w:rPr>
        <w:t xml:space="preserve">fomento </w:t>
      </w:r>
      <w:r w:rsidRPr="00B114EA">
        <w:rPr>
          <w:rFonts w:ascii="Calibri" w:hAnsi="Calibri" w:cs="Calibri"/>
          <w:sz w:val="22"/>
          <w:szCs w:val="22"/>
          <w:lang w:val="es-ES_tradnl"/>
        </w:rPr>
        <w:t xml:space="preserve">de </w:t>
      </w:r>
      <w:r w:rsidR="00240C40" w:rsidRPr="00B114EA">
        <w:rPr>
          <w:rFonts w:ascii="Calibri" w:hAnsi="Calibri" w:cs="Calibri"/>
          <w:sz w:val="22"/>
          <w:szCs w:val="22"/>
          <w:lang w:val="es-ES_tradnl"/>
        </w:rPr>
        <w:t xml:space="preserve">las </w:t>
      </w:r>
      <w:r w:rsidRPr="00B114EA">
        <w:rPr>
          <w:rFonts w:ascii="Calibri" w:hAnsi="Calibri" w:cs="Calibri"/>
          <w:sz w:val="22"/>
          <w:szCs w:val="22"/>
          <w:lang w:val="es-ES_tradnl"/>
        </w:rPr>
        <w:t>capacidades son las siguientes:</w:t>
      </w:r>
    </w:p>
    <w:p w14:paraId="0E626243" w14:textId="4D73A111" w:rsidR="00097871" w:rsidRPr="00B114EA" w:rsidRDefault="00240C40" w:rsidP="00097871">
      <w:pPr>
        <w:pStyle w:val="ListParagraph"/>
        <w:numPr>
          <w:ilvl w:val="0"/>
          <w:numId w:val="10"/>
        </w:numPr>
        <w:spacing w:after="200" w:line="276" w:lineRule="auto"/>
        <w:jc w:val="both"/>
        <w:rPr>
          <w:rFonts w:ascii="Calibri" w:hAnsi="Calibri" w:cs="Calibri"/>
          <w:sz w:val="22"/>
          <w:szCs w:val="22"/>
          <w:lang w:val="es-ES_tradnl"/>
        </w:rPr>
      </w:pPr>
      <w:r w:rsidRPr="00B114EA">
        <w:rPr>
          <w:rFonts w:ascii="Calibri" w:hAnsi="Calibri" w:cs="Calibri"/>
          <w:b/>
          <w:sz w:val="22"/>
          <w:szCs w:val="22"/>
          <w:lang w:val="es-ES_tradnl"/>
        </w:rPr>
        <w:t>actividades de carácter p</w:t>
      </w:r>
      <w:r w:rsidR="00706074" w:rsidRPr="00B114EA">
        <w:rPr>
          <w:rFonts w:ascii="Calibri" w:hAnsi="Calibri" w:cs="Calibri"/>
          <w:b/>
          <w:sz w:val="22"/>
          <w:szCs w:val="22"/>
          <w:lang w:val="es-ES_tradnl"/>
        </w:rPr>
        <w:t>articipat</w:t>
      </w:r>
      <w:r w:rsidR="00097871" w:rsidRPr="00B114EA">
        <w:rPr>
          <w:rFonts w:ascii="Calibri" w:hAnsi="Calibri" w:cs="Calibri"/>
          <w:b/>
          <w:sz w:val="22"/>
          <w:szCs w:val="22"/>
          <w:lang w:val="es-ES_tradnl"/>
        </w:rPr>
        <w:t>ivo</w:t>
      </w:r>
      <w:r w:rsidRPr="00B114EA">
        <w:rPr>
          <w:rFonts w:ascii="Calibri" w:hAnsi="Calibri" w:cs="Calibri"/>
          <w:sz w:val="22"/>
          <w:szCs w:val="22"/>
          <w:lang w:val="es-ES_tradnl"/>
        </w:rPr>
        <w:t xml:space="preserve"> en las que s</w:t>
      </w:r>
      <w:r w:rsidR="00097871" w:rsidRPr="00B114EA">
        <w:rPr>
          <w:rFonts w:ascii="Calibri" w:hAnsi="Calibri" w:cs="Calibri"/>
          <w:sz w:val="22"/>
          <w:szCs w:val="22"/>
          <w:lang w:val="es-ES_tradnl"/>
        </w:rPr>
        <w:t xml:space="preserve">e espera que los participantes </w:t>
      </w:r>
      <w:r w:rsidRPr="00B114EA">
        <w:rPr>
          <w:rFonts w:ascii="Calibri" w:hAnsi="Calibri" w:cs="Calibri"/>
          <w:sz w:val="22"/>
          <w:szCs w:val="22"/>
          <w:lang w:val="es-ES_tradnl"/>
        </w:rPr>
        <w:t xml:space="preserve">asuman </w:t>
      </w:r>
      <w:r w:rsidR="00097871" w:rsidRPr="00B114EA">
        <w:rPr>
          <w:rFonts w:ascii="Calibri" w:hAnsi="Calibri" w:cs="Calibri"/>
          <w:sz w:val="22"/>
          <w:szCs w:val="22"/>
          <w:lang w:val="es-ES_tradnl"/>
        </w:rPr>
        <w:t xml:space="preserve">un papel activo </w:t>
      </w:r>
      <w:r w:rsidRPr="00B114EA">
        <w:rPr>
          <w:rFonts w:ascii="Calibri" w:hAnsi="Calibri" w:cs="Calibri"/>
          <w:sz w:val="22"/>
          <w:szCs w:val="22"/>
          <w:lang w:val="es-ES_tradnl"/>
        </w:rPr>
        <w:t>y compartan</w:t>
      </w:r>
      <w:r w:rsidR="00097871" w:rsidRPr="00B114EA">
        <w:rPr>
          <w:rFonts w:ascii="Calibri" w:hAnsi="Calibri" w:cs="Calibri"/>
          <w:sz w:val="22"/>
          <w:szCs w:val="22"/>
          <w:lang w:val="es-ES_tradnl"/>
        </w:rPr>
        <w:t xml:space="preserve"> su</w:t>
      </w:r>
      <w:r w:rsidRPr="00B114EA">
        <w:rPr>
          <w:rFonts w:ascii="Calibri" w:hAnsi="Calibri" w:cs="Calibri"/>
          <w:sz w:val="22"/>
          <w:szCs w:val="22"/>
          <w:lang w:val="es-ES_tradnl"/>
        </w:rPr>
        <w:t>s</w:t>
      </w:r>
      <w:r w:rsidR="00097871" w:rsidRPr="00B114EA">
        <w:rPr>
          <w:rFonts w:ascii="Calibri" w:hAnsi="Calibri" w:cs="Calibri"/>
          <w:sz w:val="22"/>
          <w:szCs w:val="22"/>
          <w:lang w:val="es-ES_tradnl"/>
        </w:rPr>
        <w:t xml:space="preserve"> conocimiento</w:t>
      </w:r>
      <w:r w:rsidRPr="00B114EA">
        <w:rPr>
          <w:rFonts w:ascii="Calibri" w:hAnsi="Calibri" w:cs="Calibri"/>
          <w:sz w:val="22"/>
          <w:szCs w:val="22"/>
          <w:lang w:val="es-ES_tradnl"/>
        </w:rPr>
        <w:t>s</w:t>
      </w:r>
      <w:r w:rsidR="00097871" w:rsidRPr="00B114EA">
        <w:rPr>
          <w:rFonts w:ascii="Calibri" w:hAnsi="Calibri" w:cs="Calibri"/>
          <w:sz w:val="22"/>
          <w:szCs w:val="22"/>
          <w:lang w:val="es-ES_tradnl"/>
        </w:rPr>
        <w:t xml:space="preserve"> y </w:t>
      </w:r>
      <w:r w:rsidRPr="00B114EA">
        <w:rPr>
          <w:rFonts w:ascii="Calibri" w:hAnsi="Calibri" w:cs="Calibri"/>
          <w:sz w:val="22"/>
          <w:szCs w:val="22"/>
          <w:lang w:val="es-ES_tradnl"/>
        </w:rPr>
        <w:t xml:space="preserve">su </w:t>
      </w:r>
      <w:r w:rsidR="00097871" w:rsidRPr="00B114EA">
        <w:rPr>
          <w:rFonts w:ascii="Calibri" w:hAnsi="Calibri" w:cs="Calibri"/>
          <w:sz w:val="22"/>
          <w:szCs w:val="22"/>
          <w:lang w:val="es-ES_tradnl"/>
        </w:rPr>
        <w:t>experiencia;</w:t>
      </w:r>
    </w:p>
    <w:p w14:paraId="0358EC16" w14:textId="16BDDB47" w:rsidR="00097871" w:rsidRPr="00B114EA" w:rsidRDefault="00240C40" w:rsidP="00097871">
      <w:pPr>
        <w:pStyle w:val="ListParagraph"/>
        <w:numPr>
          <w:ilvl w:val="0"/>
          <w:numId w:val="10"/>
        </w:numPr>
        <w:spacing w:after="200" w:line="276" w:lineRule="auto"/>
        <w:jc w:val="both"/>
        <w:rPr>
          <w:rFonts w:ascii="Calibri" w:hAnsi="Calibri" w:cs="Calibri"/>
          <w:sz w:val="22"/>
          <w:szCs w:val="22"/>
          <w:lang w:val="es-ES_tradnl"/>
        </w:rPr>
      </w:pPr>
      <w:r w:rsidRPr="00B114EA">
        <w:rPr>
          <w:rFonts w:ascii="Calibri" w:hAnsi="Calibri" w:cs="Calibri"/>
          <w:b/>
          <w:sz w:val="22"/>
          <w:szCs w:val="22"/>
          <w:lang w:val="es-ES_tradnl"/>
        </w:rPr>
        <w:t>actividades de carácter c</w:t>
      </w:r>
      <w:r w:rsidR="00097871" w:rsidRPr="00B114EA">
        <w:rPr>
          <w:rFonts w:ascii="Calibri" w:hAnsi="Calibri" w:cs="Calibri"/>
          <w:b/>
          <w:sz w:val="22"/>
          <w:szCs w:val="22"/>
          <w:lang w:val="es-ES_tradnl"/>
        </w:rPr>
        <w:t>ontextual</w:t>
      </w:r>
      <w:r w:rsidRPr="00B114EA">
        <w:rPr>
          <w:rFonts w:ascii="Calibri" w:hAnsi="Calibri" w:cs="Calibri"/>
          <w:sz w:val="22"/>
          <w:szCs w:val="22"/>
          <w:lang w:val="es-ES_tradnl"/>
        </w:rPr>
        <w:t>, relacionadas con el contexto laboral de los participantes y en las que se recurre</w:t>
      </w:r>
      <w:r w:rsidR="00097871" w:rsidRPr="00B114EA">
        <w:rPr>
          <w:rFonts w:ascii="Calibri" w:hAnsi="Calibri" w:cs="Calibri"/>
          <w:sz w:val="22"/>
          <w:szCs w:val="22"/>
          <w:lang w:val="es-ES_tradnl"/>
        </w:rPr>
        <w:t xml:space="preserve"> a </w:t>
      </w:r>
      <w:r w:rsidR="00C03496" w:rsidRPr="00B114EA">
        <w:rPr>
          <w:rFonts w:ascii="Calibri" w:hAnsi="Calibri" w:cs="Calibri"/>
          <w:sz w:val="22"/>
          <w:szCs w:val="22"/>
          <w:lang w:val="es-ES_tradnl"/>
        </w:rPr>
        <w:t>su</w:t>
      </w:r>
      <w:r w:rsidR="00097871" w:rsidRPr="00B114EA">
        <w:rPr>
          <w:rFonts w:ascii="Calibri" w:hAnsi="Calibri" w:cs="Calibri"/>
          <w:sz w:val="22"/>
          <w:szCs w:val="22"/>
          <w:lang w:val="es-ES_tradnl"/>
        </w:rPr>
        <w:t xml:space="preserve"> experiencia profesional;</w:t>
      </w:r>
    </w:p>
    <w:p w14:paraId="7203E7BF" w14:textId="500EA70E" w:rsidR="00097871" w:rsidRPr="00B114EA" w:rsidRDefault="00240C40" w:rsidP="00097871">
      <w:pPr>
        <w:pStyle w:val="ListParagraph"/>
        <w:numPr>
          <w:ilvl w:val="0"/>
          <w:numId w:val="10"/>
        </w:numPr>
        <w:spacing w:after="200" w:line="276" w:lineRule="auto"/>
        <w:jc w:val="both"/>
        <w:rPr>
          <w:rFonts w:ascii="Calibri" w:hAnsi="Calibri" w:cs="Calibri"/>
          <w:sz w:val="22"/>
          <w:szCs w:val="22"/>
          <w:lang w:val="es-ES_tradnl"/>
        </w:rPr>
      </w:pPr>
      <w:r w:rsidRPr="00B114EA">
        <w:rPr>
          <w:rFonts w:ascii="Calibri" w:hAnsi="Calibri" w:cs="Calibri"/>
          <w:b/>
          <w:sz w:val="22"/>
          <w:szCs w:val="22"/>
          <w:lang w:val="es-ES_tradnl"/>
        </w:rPr>
        <w:lastRenderedPageBreak/>
        <w:t>actividades centradas</w:t>
      </w:r>
      <w:r w:rsidR="00097871" w:rsidRPr="00B114EA">
        <w:rPr>
          <w:rFonts w:ascii="Calibri" w:hAnsi="Calibri" w:cs="Calibri"/>
          <w:b/>
          <w:sz w:val="22"/>
          <w:szCs w:val="22"/>
          <w:lang w:val="es-ES_tradnl"/>
        </w:rPr>
        <w:t xml:space="preserve"> en competencias</w:t>
      </w:r>
      <w:r w:rsidRPr="00B114EA">
        <w:rPr>
          <w:rFonts w:ascii="Calibri" w:hAnsi="Calibri" w:cs="Calibri"/>
          <w:sz w:val="22"/>
          <w:szCs w:val="22"/>
          <w:lang w:val="es-ES_tradnl"/>
        </w:rPr>
        <w:t xml:space="preserve"> </w:t>
      </w:r>
      <w:r w:rsidR="002665C7" w:rsidRPr="00B114EA">
        <w:rPr>
          <w:rFonts w:ascii="Calibri" w:hAnsi="Calibri" w:cs="Calibri"/>
          <w:sz w:val="22"/>
          <w:szCs w:val="22"/>
          <w:lang w:val="es-ES_tradnl"/>
        </w:rPr>
        <w:t>que permiten a</w:t>
      </w:r>
      <w:r w:rsidR="00097871" w:rsidRPr="00B114EA">
        <w:rPr>
          <w:rFonts w:ascii="Calibri" w:hAnsi="Calibri" w:cs="Calibri"/>
          <w:sz w:val="22"/>
          <w:szCs w:val="22"/>
          <w:lang w:val="es-ES_tradnl"/>
        </w:rPr>
        <w:t xml:space="preserve"> los </w:t>
      </w:r>
      <w:r w:rsidR="00976B05" w:rsidRPr="00B114EA">
        <w:rPr>
          <w:rFonts w:ascii="Calibri" w:hAnsi="Calibri" w:cs="Calibri"/>
          <w:sz w:val="22"/>
          <w:szCs w:val="22"/>
          <w:lang w:val="es-ES_tradnl"/>
        </w:rPr>
        <w:t xml:space="preserve">profesionales </w:t>
      </w:r>
      <w:r w:rsidR="00097871" w:rsidRPr="00B114EA">
        <w:rPr>
          <w:rFonts w:ascii="Calibri" w:hAnsi="Calibri" w:cs="Calibri"/>
          <w:sz w:val="22"/>
          <w:szCs w:val="22"/>
          <w:lang w:val="es-ES_tradnl"/>
        </w:rPr>
        <w:t>adqui</w:t>
      </w:r>
      <w:r w:rsidR="002665C7" w:rsidRPr="00B114EA">
        <w:rPr>
          <w:rFonts w:ascii="Calibri" w:hAnsi="Calibri" w:cs="Calibri"/>
          <w:sz w:val="22"/>
          <w:szCs w:val="22"/>
          <w:lang w:val="es-ES_tradnl"/>
        </w:rPr>
        <w:t>rir</w:t>
      </w:r>
      <w:r w:rsidR="00097871" w:rsidRPr="00B114EA">
        <w:rPr>
          <w:rFonts w:ascii="Calibri" w:hAnsi="Calibri" w:cs="Calibri"/>
          <w:sz w:val="22"/>
          <w:szCs w:val="22"/>
          <w:lang w:val="es-ES_tradnl"/>
        </w:rPr>
        <w:t xml:space="preserve"> </w:t>
      </w:r>
      <w:r w:rsidR="00976B05" w:rsidRPr="00B114EA">
        <w:rPr>
          <w:rFonts w:ascii="Calibri" w:hAnsi="Calibri" w:cs="Calibri"/>
          <w:sz w:val="22"/>
          <w:szCs w:val="22"/>
          <w:lang w:val="es-ES_tradnl"/>
        </w:rPr>
        <w:t>los conocimientos,</w:t>
      </w:r>
      <w:r w:rsidR="00097871" w:rsidRPr="00B114EA">
        <w:rPr>
          <w:rFonts w:ascii="Calibri" w:hAnsi="Calibri" w:cs="Calibri"/>
          <w:sz w:val="22"/>
          <w:szCs w:val="22"/>
          <w:lang w:val="es-ES_tradnl"/>
        </w:rPr>
        <w:t xml:space="preserve"> </w:t>
      </w:r>
      <w:r w:rsidR="00976B05" w:rsidRPr="00B114EA">
        <w:rPr>
          <w:rFonts w:ascii="Calibri" w:hAnsi="Calibri" w:cs="Calibri"/>
          <w:sz w:val="22"/>
          <w:szCs w:val="22"/>
          <w:lang w:val="es-ES_tradnl"/>
        </w:rPr>
        <w:t xml:space="preserve">las </w:t>
      </w:r>
      <w:r w:rsidR="00097871" w:rsidRPr="00B114EA">
        <w:rPr>
          <w:rFonts w:ascii="Calibri" w:hAnsi="Calibri" w:cs="Calibri"/>
          <w:sz w:val="22"/>
          <w:szCs w:val="22"/>
          <w:lang w:val="es-ES_tradnl"/>
        </w:rPr>
        <w:t xml:space="preserve">habilidades </w:t>
      </w:r>
      <w:r w:rsidR="00976B05" w:rsidRPr="00B114EA">
        <w:rPr>
          <w:rFonts w:ascii="Calibri" w:hAnsi="Calibri" w:cs="Calibri"/>
          <w:sz w:val="22"/>
          <w:szCs w:val="22"/>
          <w:lang w:val="es-ES_tradnl"/>
        </w:rPr>
        <w:t>y</w:t>
      </w:r>
      <w:r w:rsidR="00097871" w:rsidRPr="00B114EA">
        <w:rPr>
          <w:rFonts w:ascii="Calibri" w:hAnsi="Calibri" w:cs="Calibri"/>
          <w:sz w:val="22"/>
          <w:szCs w:val="22"/>
          <w:lang w:val="es-ES_tradnl"/>
        </w:rPr>
        <w:t xml:space="preserve"> las actitudes </w:t>
      </w:r>
      <w:r w:rsidR="00976B05" w:rsidRPr="00B114EA">
        <w:rPr>
          <w:rFonts w:ascii="Calibri" w:hAnsi="Calibri" w:cs="Calibri"/>
          <w:sz w:val="22"/>
          <w:szCs w:val="22"/>
          <w:lang w:val="es-ES_tradnl"/>
        </w:rPr>
        <w:t xml:space="preserve">necesarias </w:t>
      </w:r>
      <w:r w:rsidR="00097871" w:rsidRPr="00B114EA">
        <w:rPr>
          <w:rFonts w:ascii="Calibri" w:hAnsi="Calibri" w:cs="Calibri"/>
          <w:sz w:val="22"/>
          <w:szCs w:val="22"/>
          <w:lang w:val="es-ES_tradnl"/>
        </w:rPr>
        <w:t>para sus prácticas profesionales</w:t>
      </w:r>
      <w:r w:rsidR="00976B05" w:rsidRPr="00B114EA">
        <w:rPr>
          <w:rFonts w:ascii="Calibri" w:hAnsi="Calibri" w:cs="Calibri"/>
          <w:sz w:val="22"/>
          <w:szCs w:val="22"/>
          <w:lang w:val="es-ES_tradnl"/>
        </w:rPr>
        <w:t>;</w:t>
      </w:r>
    </w:p>
    <w:p w14:paraId="63582169" w14:textId="469EC50E" w:rsidR="00097871" w:rsidRPr="00B114EA" w:rsidRDefault="00976B05" w:rsidP="00097871">
      <w:pPr>
        <w:pStyle w:val="ListParagraph"/>
        <w:numPr>
          <w:ilvl w:val="0"/>
          <w:numId w:val="10"/>
        </w:numPr>
        <w:spacing w:after="200" w:line="276" w:lineRule="auto"/>
        <w:jc w:val="both"/>
        <w:rPr>
          <w:rFonts w:ascii="Calibri" w:hAnsi="Calibri" w:cs="Calibri"/>
          <w:sz w:val="22"/>
          <w:szCs w:val="22"/>
          <w:lang w:val="es-ES_tradnl"/>
        </w:rPr>
      </w:pPr>
      <w:r w:rsidRPr="00B114EA">
        <w:rPr>
          <w:rFonts w:ascii="Calibri" w:hAnsi="Calibri" w:cs="Calibri"/>
          <w:b/>
          <w:sz w:val="22"/>
          <w:szCs w:val="22"/>
          <w:lang w:val="es-ES_tradnl"/>
        </w:rPr>
        <w:t>actividades basadas</w:t>
      </w:r>
      <w:r w:rsidR="00097871" w:rsidRPr="00B114EA">
        <w:rPr>
          <w:rFonts w:ascii="Calibri" w:hAnsi="Calibri" w:cs="Calibri"/>
          <w:b/>
          <w:sz w:val="22"/>
          <w:szCs w:val="22"/>
          <w:lang w:val="es-ES_tradnl"/>
        </w:rPr>
        <w:t xml:space="preserve"> en métodos de aprendiz</w:t>
      </w:r>
      <w:r w:rsidR="003A7F5C" w:rsidRPr="00B114EA">
        <w:rPr>
          <w:rFonts w:ascii="Calibri" w:hAnsi="Calibri" w:cs="Calibri"/>
          <w:b/>
          <w:sz w:val="22"/>
          <w:szCs w:val="22"/>
          <w:lang w:val="es-ES_tradnl"/>
        </w:rPr>
        <w:t>aje empírico</w:t>
      </w:r>
      <w:r w:rsidRPr="00B114EA">
        <w:rPr>
          <w:rFonts w:ascii="Calibri" w:hAnsi="Calibri" w:cs="Calibri"/>
          <w:sz w:val="22"/>
          <w:szCs w:val="22"/>
          <w:lang w:val="es-ES_tradnl"/>
        </w:rPr>
        <w:t xml:space="preserve"> en las que los</w:t>
      </w:r>
      <w:r w:rsidR="003A7F5C" w:rsidRPr="00B114EA">
        <w:rPr>
          <w:rFonts w:ascii="Calibri" w:hAnsi="Calibri" w:cs="Calibri"/>
          <w:sz w:val="22"/>
          <w:szCs w:val="22"/>
          <w:lang w:val="es-ES_tradnl"/>
        </w:rPr>
        <w:t xml:space="preserve"> conocimiento</w:t>
      </w:r>
      <w:r w:rsidRPr="00B114EA">
        <w:rPr>
          <w:rFonts w:ascii="Calibri" w:hAnsi="Calibri" w:cs="Calibri"/>
          <w:sz w:val="22"/>
          <w:szCs w:val="22"/>
          <w:lang w:val="es-ES_tradnl"/>
        </w:rPr>
        <w:t>s</w:t>
      </w:r>
      <w:r w:rsidR="003A7F5C" w:rsidRPr="00B114EA">
        <w:rPr>
          <w:rFonts w:ascii="Calibri" w:hAnsi="Calibri" w:cs="Calibri"/>
          <w:sz w:val="22"/>
          <w:szCs w:val="22"/>
          <w:lang w:val="es-ES_tradnl"/>
        </w:rPr>
        <w:t xml:space="preserve"> adquirido</w:t>
      </w:r>
      <w:r w:rsidRPr="00B114EA">
        <w:rPr>
          <w:rFonts w:ascii="Calibri" w:hAnsi="Calibri" w:cs="Calibri"/>
          <w:sz w:val="22"/>
          <w:szCs w:val="22"/>
          <w:lang w:val="es-ES_tradnl"/>
        </w:rPr>
        <w:t>s</w:t>
      </w:r>
      <w:r w:rsidR="003A7F5C" w:rsidRPr="00B114EA">
        <w:rPr>
          <w:rFonts w:ascii="Calibri" w:hAnsi="Calibri" w:cs="Calibri"/>
          <w:sz w:val="22"/>
          <w:szCs w:val="22"/>
          <w:lang w:val="es-ES_tradnl"/>
        </w:rPr>
        <w:t xml:space="preserve"> y las habilidades </w:t>
      </w:r>
      <w:r w:rsidRPr="00B114EA">
        <w:rPr>
          <w:rFonts w:ascii="Calibri" w:hAnsi="Calibri" w:cs="Calibri"/>
          <w:sz w:val="22"/>
          <w:szCs w:val="22"/>
          <w:lang w:val="es-ES_tradnl"/>
        </w:rPr>
        <w:t xml:space="preserve">perfeccionadas </w:t>
      </w:r>
      <w:r w:rsidR="003A7F5C" w:rsidRPr="00B114EA">
        <w:rPr>
          <w:rFonts w:ascii="Calibri" w:hAnsi="Calibri" w:cs="Calibri"/>
          <w:sz w:val="22"/>
          <w:szCs w:val="22"/>
          <w:lang w:val="es-ES_tradnl"/>
        </w:rPr>
        <w:t>durante el curso se aplican mediante la experimentación activa.</w:t>
      </w:r>
    </w:p>
    <w:p w14:paraId="29BDDE1C" w14:textId="2C30AA08" w:rsidR="003A7F5C" w:rsidRPr="00B114EA" w:rsidRDefault="00715B19" w:rsidP="00097871">
      <w:pPr>
        <w:jc w:val="both"/>
        <w:rPr>
          <w:rFonts w:ascii="Calibri" w:hAnsi="Calibri" w:cs="Calibri"/>
          <w:sz w:val="22"/>
          <w:szCs w:val="22"/>
          <w:lang w:val="es-ES_tradnl"/>
        </w:rPr>
      </w:pPr>
      <w:r w:rsidRPr="00B114EA">
        <w:rPr>
          <w:rFonts w:ascii="Calibri" w:hAnsi="Calibri" w:cs="Calibri"/>
          <w:sz w:val="22"/>
          <w:szCs w:val="22"/>
          <w:lang w:val="es-ES_tradnl"/>
        </w:rPr>
        <w:t>A</w:t>
      </w:r>
      <w:r w:rsidR="003A7F5C" w:rsidRPr="00B114EA">
        <w:rPr>
          <w:rFonts w:ascii="Calibri" w:hAnsi="Calibri" w:cs="Calibri"/>
          <w:sz w:val="22"/>
          <w:szCs w:val="22"/>
          <w:lang w:val="es-ES_tradnl"/>
        </w:rPr>
        <w:t xml:space="preserve"> continuación</w:t>
      </w:r>
      <w:r w:rsidR="00C03496" w:rsidRPr="00B114EA">
        <w:rPr>
          <w:rFonts w:ascii="Calibri" w:hAnsi="Calibri" w:cs="Calibri"/>
          <w:sz w:val="22"/>
          <w:szCs w:val="22"/>
          <w:lang w:val="es-ES_tradnl"/>
        </w:rPr>
        <w:t>,</w:t>
      </w:r>
      <w:r w:rsidR="003A7F5C" w:rsidRPr="00B114EA">
        <w:rPr>
          <w:rFonts w:ascii="Calibri" w:hAnsi="Calibri" w:cs="Calibri"/>
          <w:sz w:val="22"/>
          <w:szCs w:val="22"/>
          <w:lang w:val="es-ES_tradnl"/>
        </w:rPr>
        <w:t xml:space="preserve"> </w:t>
      </w:r>
      <w:r w:rsidRPr="00B114EA">
        <w:rPr>
          <w:rFonts w:ascii="Calibri" w:hAnsi="Calibri" w:cs="Calibri"/>
          <w:sz w:val="22"/>
          <w:szCs w:val="22"/>
          <w:lang w:val="es-ES_tradnl"/>
        </w:rPr>
        <w:t xml:space="preserve">se presenta </w:t>
      </w:r>
      <w:r w:rsidR="003A7F5C" w:rsidRPr="00B114EA">
        <w:rPr>
          <w:rFonts w:ascii="Calibri" w:hAnsi="Calibri" w:cs="Calibri"/>
          <w:sz w:val="22"/>
          <w:szCs w:val="22"/>
          <w:lang w:val="es-ES_tradnl"/>
        </w:rPr>
        <w:t xml:space="preserve">un breve </w:t>
      </w:r>
      <w:r w:rsidR="00C03496" w:rsidRPr="00B114EA">
        <w:rPr>
          <w:rFonts w:ascii="Calibri" w:hAnsi="Calibri" w:cs="Calibri"/>
          <w:sz w:val="22"/>
          <w:szCs w:val="22"/>
          <w:lang w:val="es-ES_tradnl"/>
        </w:rPr>
        <w:t>resumen</w:t>
      </w:r>
      <w:r w:rsidR="003A7F5C" w:rsidRPr="00B114EA">
        <w:rPr>
          <w:rFonts w:ascii="Calibri" w:hAnsi="Calibri" w:cs="Calibri"/>
          <w:sz w:val="22"/>
          <w:szCs w:val="22"/>
          <w:lang w:val="es-ES_tradnl"/>
        </w:rPr>
        <w:t xml:space="preserve"> de las diversas actividades de </w:t>
      </w:r>
      <w:r w:rsidR="002665C7" w:rsidRPr="00B114EA">
        <w:rPr>
          <w:rFonts w:ascii="Calibri" w:hAnsi="Calibri" w:cs="Calibri"/>
          <w:sz w:val="22"/>
          <w:szCs w:val="22"/>
          <w:lang w:val="es-ES_tradnl"/>
        </w:rPr>
        <w:t>capacitación</w:t>
      </w:r>
      <w:r w:rsidR="003A7F5C" w:rsidRPr="00B114EA">
        <w:rPr>
          <w:rFonts w:ascii="Calibri" w:hAnsi="Calibri" w:cs="Calibri"/>
          <w:sz w:val="22"/>
          <w:szCs w:val="22"/>
          <w:lang w:val="es-ES_tradnl"/>
        </w:rPr>
        <w:t xml:space="preserve">. Cada técnica se ha adaptado al contexto </w:t>
      </w:r>
      <w:r w:rsidR="002665C7" w:rsidRPr="00B114EA">
        <w:rPr>
          <w:rFonts w:ascii="Calibri" w:hAnsi="Calibri" w:cs="Calibri"/>
          <w:sz w:val="22"/>
          <w:szCs w:val="22"/>
          <w:lang w:val="es-ES_tradnl"/>
        </w:rPr>
        <w:t>del curso</w:t>
      </w:r>
      <w:r w:rsidR="00B83048" w:rsidRPr="00B114EA">
        <w:rPr>
          <w:rFonts w:ascii="Calibri" w:hAnsi="Calibri" w:cs="Calibri"/>
          <w:sz w:val="22"/>
          <w:szCs w:val="22"/>
          <w:lang w:val="es-ES_tradnl"/>
        </w:rPr>
        <w:t xml:space="preserve"> </w:t>
      </w:r>
      <w:r w:rsidR="003A7F5C" w:rsidRPr="00B114EA">
        <w:rPr>
          <w:rFonts w:ascii="Calibri" w:hAnsi="Calibri" w:cs="Calibri"/>
          <w:sz w:val="22"/>
          <w:szCs w:val="22"/>
          <w:lang w:val="es-ES_tradnl"/>
        </w:rPr>
        <w:t xml:space="preserve">y </w:t>
      </w:r>
      <w:r w:rsidRPr="00B114EA">
        <w:rPr>
          <w:rFonts w:ascii="Calibri" w:hAnsi="Calibri" w:cs="Calibri"/>
          <w:sz w:val="22"/>
          <w:szCs w:val="22"/>
          <w:lang w:val="es-ES_tradnl"/>
        </w:rPr>
        <w:t>se explica con</w:t>
      </w:r>
      <w:r w:rsidR="003A7F5C" w:rsidRPr="00B114EA">
        <w:rPr>
          <w:rFonts w:ascii="Calibri" w:hAnsi="Calibri" w:cs="Calibri"/>
          <w:sz w:val="22"/>
          <w:szCs w:val="22"/>
          <w:lang w:val="es-ES_tradnl"/>
        </w:rPr>
        <w:t xml:space="preserve"> mayor detalle en los planes de las sesiones.</w:t>
      </w:r>
    </w:p>
    <w:p w14:paraId="0FA8A944" w14:textId="77777777" w:rsidR="00880BD7" w:rsidRPr="00B114EA" w:rsidRDefault="00880BD7" w:rsidP="00706074">
      <w:pPr>
        <w:rPr>
          <w:lang w:val="es-ES_tradnl"/>
        </w:rPr>
      </w:pPr>
    </w:p>
    <w:tbl>
      <w:tblPr>
        <w:tblStyle w:val="TableGrid"/>
        <w:tblW w:w="9288" w:type="dxa"/>
        <w:tblBorders>
          <w:top w:val="none" w:sz="0" w:space="0" w:color="auto"/>
          <w:left w:val="none" w:sz="0" w:space="0" w:color="auto"/>
          <w:right w:val="none" w:sz="0" w:space="0" w:color="auto"/>
          <w:insideV w:val="none" w:sz="0" w:space="0" w:color="auto"/>
        </w:tblBorders>
        <w:tblLayout w:type="fixed"/>
        <w:tblLook w:val="04A0" w:firstRow="1" w:lastRow="0" w:firstColumn="1" w:lastColumn="0" w:noHBand="0" w:noVBand="1"/>
      </w:tblPr>
      <w:tblGrid>
        <w:gridCol w:w="3369"/>
        <w:gridCol w:w="5919"/>
      </w:tblGrid>
      <w:tr w:rsidR="00880BD7" w:rsidRPr="00E96437" w14:paraId="4D605723" w14:textId="77777777" w:rsidTr="006A1521">
        <w:trPr>
          <w:trHeight w:val="2679"/>
        </w:trPr>
        <w:tc>
          <w:tcPr>
            <w:tcW w:w="3369" w:type="dxa"/>
          </w:tcPr>
          <w:p w14:paraId="62464AB9" w14:textId="72D11ACB" w:rsidR="000B36FD" w:rsidRPr="00E84D72" w:rsidRDefault="00B403BE" w:rsidP="00E84D72">
            <w:pPr>
              <w:jc w:val="center"/>
              <w:rPr>
                <w:lang w:val="es-ES_tradnl"/>
              </w:rPr>
            </w:pPr>
            <w:r w:rsidRPr="00B114EA">
              <w:rPr>
                <w:noProof/>
                <w:lang w:eastAsia="en-US"/>
              </w:rPr>
              <w:drawing>
                <wp:inline distT="0" distB="0" distL="0" distR="0" wp14:anchorId="1F73AB03" wp14:editId="337453BA">
                  <wp:extent cx="1431985" cy="143198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rousel 4 IOM.JPG"/>
                          <pic:cNvPicPr/>
                        </pic:nvPicPr>
                        <pic:blipFill>
                          <a:blip r:embed="rId10">
                            <a:extLst>
                              <a:ext uri="{28A0092B-C50C-407E-A947-70E740481C1C}">
                                <a14:useLocalDpi xmlns:a14="http://schemas.microsoft.com/office/drawing/2010/main" val="0"/>
                              </a:ext>
                            </a:extLst>
                          </a:blip>
                          <a:stretch>
                            <a:fillRect/>
                          </a:stretch>
                        </pic:blipFill>
                        <pic:spPr>
                          <a:xfrm>
                            <a:off x="0" y="0"/>
                            <a:ext cx="1433149" cy="1433149"/>
                          </a:xfrm>
                          <a:prstGeom prst="rect">
                            <a:avLst/>
                          </a:prstGeom>
                        </pic:spPr>
                      </pic:pic>
                    </a:graphicData>
                  </a:graphic>
                </wp:inline>
              </w:drawing>
            </w:r>
          </w:p>
        </w:tc>
        <w:tc>
          <w:tcPr>
            <w:tcW w:w="5919" w:type="dxa"/>
          </w:tcPr>
          <w:p w14:paraId="76A37471" w14:textId="0ABC95FE" w:rsidR="00D77A15" w:rsidRPr="00B114EA" w:rsidRDefault="007B49A5" w:rsidP="00793619">
            <w:pPr>
              <w:jc w:val="both"/>
              <w:rPr>
                <w:rFonts w:ascii="Calibri" w:hAnsi="Calibri" w:cs="Calibri"/>
                <w:sz w:val="22"/>
                <w:szCs w:val="22"/>
                <w:lang w:val="es-ES_tradnl"/>
              </w:rPr>
            </w:pPr>
            <w:r>
              <w:rPr>
                <w:rStyle w:val="hps"/>
                <w:rFonts w:ascii="Calibri" w:hAnsi="Calibri" w:cs="Calibri"/>
                <w:b/>
                <w:sz w:val="22"/>
                <w:szCs w:val="22"/>
                <w:lang w:val="es-ES_tradnl"/>
              </w:rPr>
              <w:t>Casos de Estudio</w:t>
            </w:r>
          </w:p>
          <w:p w14:paraId="7C29F025" w14:textId="77777777" w:rsidR="000B36FD" w:rsidRPr="00B114EA" w:rsidRDefault="000B36FD" w:rsidP="00793619">
            <w:pPr>
              <w:jc w:val="both"/>
              <w:rPr>
                <w:rFonts w:asciiTheme="majorHAnsi" w:hAnsiTheme="majorHAnsi" w:cstheme="majorHAnsi"/>
                <w:sz w:val="22"/>
                <w:szCs w:val="22"/>
                <w:lang w:val="es-ES_tradnl"/>
              </w:rPr>
            </w:pPr>
          </w:p>
          <w:p w14:paraId="521435A3" w14:textId="0BF10654" w:rsidR="000B36FD" w:rsidRPr="00B114EA" w:rsidRDefault="007B49A5" w:rsidP="007B49A5">
            <w:pPr>
              <w:jc w:val="both"/>
              <w:rPr>
                <w:rStyle w:val="hps"/>
                <w:rFonts w:ascii="Calibri" w:hAnsi="Calibri" w:cs="Calibri"/>
                <w:sz w:val="22"/>
                <w:szCs w:val="22"/>
                <w:lang w:val="es-ES_tradnl"/>
              </w:rPr>
            </w:pPr>
            <w:r>
              <w:rPr>
                <w:rStyle w:val="hps"/>
                <w:rFonts w:ascii="Calibri" w:hAnsi="Calibri" w:cs="Calibri"/>
                <w:sz w:val="22"/>
                <w:szCs w:val="22"/>
                <w:lang w:val="es-ES_tradnl"/>
              </w:rPr>
              <w:t xml:space="preserve">El trabajo de grupo sobre los </w:t>
            </w:r>
            <w:r w:rsidRPr="007B49A5">
              <w:rPr>
                <w:rStyle w:val="hps"/>
                <w:rFonts w:ascii="Calibri" w:hAnsi="Calibri" w:cs="Calibri"/>
                <w:b/>
                <w:sz w:val="22"/>
                <w:szCs w:val="22"/>
                <w:lang w:val="es-ES_tradnl"/>
              </w:rPr>
              <w:t>casos de estudio</w:t>
            </w:r>
            <w:r>
              <w:rPr>
                <w:rStyle w:val="hps"/>
                <w:rFonts w:ascii="Calibri" w:hAnsi="Calibri" w:cs="Calibri"/>
                <w:sz w:val="22"/>
                <w:szCs w:val="22"/>
                <w:lang w:val="es-ES_tradnl"/>
              </w:rPr>
              <w:t xml:space="preserve"> permite recopilar ideas, informaciones y opiniones sobre unos temas específicos, y confrontarlas con otros participantes durante la discusión en plenaria. </w:t>
            </w:r>
          </w:p>
          <w:p w14:paraId="79320E4A" w14:textId="2B2CA12D" w:rsidR="00A23315" w:rsidRPr="00B114EA" w:rsidRDefault="00A23315" w:rsidP="000B36FD">
            <w:pPr>
              <w:jc w:val="both"/>
              <w:rPr>
                <w:rFonts w:ascii="Calibri" w:hAnsi="Calibri" w:cs="Calibri"/>
                <w:sz w:val="22"/>
                <w:szCs w:val="22"/>
                <w:lang w:val="es-ES_tradnl"/>
              </w:rPr>
            </w:pPr>
          </w:p>
          <w:p w14:paraId="3E54918B" w14:textId="382C2D55" w:rsidR="00880BD7" w:rsidRPr="00B114EA" w:rsidRDefault="00880BD7" w:rsidP="00793619">
            <w:pPr>
              <w:jc w:val="both"/>
              <w:rPr>
                <w:lang w:val="es-ES_tradnl"/>
              </w:rPr>
            </w:pPr>
          </w:p>
        </w:tc>
      </w:tr>
      <w:tr w:rsidR="00880BD7" w:rsidRPr="00E96437" w14:paraId="1395CAFF" w14:textId="77777777" w:rsidTr="006A1521">
        <w:tc>
          <w:tcPr>
            <w:tcW w:w="3369" w:type="dxa"/>
          </w:tcPr>
          <w:p w14:paraId="03FBCB29" w14:textId="1875C122" w:rsidR="00880BD7" w:rsidRPr="00B114EA" w:rsidRDefault="00880BD7" w:rsidP="00526367">
            <w:pPr>
              <w:jc w:val="center"/>
              <w:rPr>
                <w:lang w:val="es-ES_tradnl"/>
              </w:rPr>
            </w:pPr>
            <w:r w:rsidRPr="00B114EA">
              <w:rPr>
                <w:noProof/>
                <w:lang w:eastAsia="en-US"/>
              </w:rPr>
              <w:drawing>
                <wp:anchor distT="0" distB="0" distL="114300" distR="114300" simplePos="0" relativeHeight="251670528" behindDoc="0" locked="0" layoutInCell="1" allowOverlap="1" wp14:anchorId="07F78421" wp14:editId="0F748455">
                  <wp:simplePos x="0" y="0"/>
                  <wp:positionH relativeFrom="margin">
                    <wp:posOffset>179070</wp:posOffset>
                  </wp:positionH>
                  <wp:positionV relativeFrom="margin">
                    <wp:posOffset>417830</wp:posOffset>
                  </wp:positionV>
                  <wp:extent cx="1581150" cy="1115695"/>
                  <wp:effectExtent l="0" t="0" r="0" b="8255"/>
                  <wp:wrapSquare wrapText="bothSides"/>
                  <wp:docPr id="700" name="Image 700" descr="Ballons, Rectangle, Communication, Parler, Communiqu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llons, Rectangle, Communication, Parler, Communique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81150" cy="11156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919" w:type="dxa"/>
          </w:tcPr>
          <w:p w14:paraId="6DAD9785" w14:textId="2566D556" w:rsidR="00880BD7" w:rsidRPr="00B114EA" w:rsidRDefault="00DA455E" w:rsidP="00793619">
            <w:pPr>
              <w:jc w:val="both"/>
              <w:rPr>
                <w:rFonts w:asciiTheme="majorHAnsi" w:hAnsiTheme="majorHAnsi" w:cstheme="majorHAnsi"/>
                <w:b/>
                <w:sz w:val="22"/>
                <w:szCs w:val="22"/>
                <w:lang w:val="es-ES_tradnl"/>
              </w:rPr>
            </w:pPr>
            <w:r w:rsidRPr="00B114EA">
              <w:rPr>
                <w:rFonts w:asciiTheme="majorHAnsi" w:hAnsiTheme="majorHAnsi" w:cstheme="majorHAnsi"/>
                <w:b/>
                <w:sz w:val="22"/>
                <w:szCs w:val="22"/>
                <w:lang w:val="es-ES_tradnl"/>
              </w:rPr>
              <w:t xml:space="preserve">Presentación </w:t>
            </w:r>
            <w:r w:rsidR="000A04E3" w:rsidRPr="00B114EA">
              <w:rPr>
                <w:rFonts w:asciiTheme="majorHAnsi" w:hAnsiTheme="majorHAnsi" w:cstheme="majorHAnsi"/>
                <w:b/>
                <w:sz w:val="22"/>
                <w:szCs w:val="22"/>
                <w:lang w:val="es-ES_tradnl"/>
              </w:rPr>
              <w:t>interactiva</w:t>
            </w:r>
          </w:p>
          <w:p w14:paraId="25AF28FC" w14:textId="77777777" w:rsidR="000B36FD" w:rsidRPr="00B114EA" w:rsidRDefault="000B36FD" w:rsidP="00793619">
            <w:pPr>
              <w:jc w:val="both"/>
              <w:rPr>
                <w:rFonts w:asciiTheme="majorHAnsi" w:hAnsiTheme="majorHAnsi" w:cstheme="majorHAnsi"/>
                <w:sz w:val="22"/>
                <w:szCs w:val="22"/>
                <w:lang w:val="es-ES_tradnl"/>
              </w:rPr>
            </w:pPr>
          </w:p>
          <w:p w14:paraId="379AA8ED" w14:textId="41E40565" w:rsidR="00880BD7" w:rsidRPr="00B114EA" w:rsidRDefault="000A04E3" w:rsidP="00793619">
            <w:pPr>
              <w:jc w:val="both"/>
              <w:rPr>
                <w:rFonts w:ascii="Calibri" w:hAnsi="Calibri" w:cs="Calibri"/>
                <w:sz w:val="22"/>
                <w:szCs w:val="22"/>
                <w:lang w:val="es-ES_tradnl"/>
              </w:rPr>
            </w:pPr>
            <w:r w:rsidRPr="00B114EA">
              <w:rPr>
                <w:rFonts w:ascii="Calibri" w:hAnsi="Calibri" w:cs="Calibri"/>
                <w:sz w:val="22"/>
                <w:szCs w:val="22"/>
                <w:lang w:val="es-ES_tradnl"/>
              </w:rPr>
              <w:t xml:space="preserve">En contraste con una presentación más tradicional, en la </w:t>
            </w:r>
            <w:r w:rsidR="00976B05" w:rsidRPr="00B114EA">
              <w:rPr>
                <w:rFonts w:ascii="Calibri" w:hAnsi="Calibri" w:cs="Calibri"/>
                <w:sz w:val="22"/>
                <w:szCs w:val="22"/>
                <w:lang w:val="es-ES_tradnl"/>
              </w:rPr>
              <w:t xml:space="preserve">que </w:t>
            </w:r>
            <w:r w:rsidRPr="00B114EA">
              <w:rPr>
                <w:rFonts w:ascii="Calibri" w:hAnsi="Calibri" w:cs="Calibri"/>
                <w:sz w:val="22"/>
                <w:szCs w:val="22"/>
                <w:lang w:val="es-ES_tradnl"/>
              </w:rPr>
              <w:t xml:space="preserve">los </w:t>
            </w:r>
            <w:r w:rsidR="00976B05" w:rsidRPr="00B114EA">
              <w:rPr>
                <w:rFonts w:ascii="Calibri" w:hAnsi="Calibri" w:cs="Calibri"/>
                <w:sz w:val="22"/>
                <w:szCs w:val="22"/>
                <w:lang w:val="es-ES_tradnl"/>
              </w:rPr>
              <w:t xml:space="preserve">participantes </w:t>
            </w:r>
            <w:r w:rsidRPr="00B114EA">
              <w:rPr>
                <w:rFonts w:ascii="Calibri" w:hAnsi="Calibri" w:cs="Calibri"/>
                <w:sz w:val="22"/>
                <w:szCs w:val="22"/>
                <w:lang w:val="es-ES_tradnl"/>
              </w:rPr>
              <w:t xml:space="preserve">se sientan y escuchan </w:t>
            </w:r>
            <w:r w:rsidR="00976B05" w:rsidRPr="00B114EA">
              <w:rPr>
                <w:rFonts w:ascii="Calibri" w:hAnsi="Calibri" w:cs="Calibri"/>
                <w:sz w:val="22"/>
                <w:szCs w:val="22"/>
                <w:lang w:val="es-ES_tradnl"/>
              </w:rPr>
              <w:t xml:space="preserve">la exposición del </w:t>
            </w:r>
            <w:r w:rsidR="001E0A19" w:rsidRPr="00B114EA">
              <w:rPr>
                <w:rFonts w:ascii="Calibri" w:hAnsi="Calibri" w:cs="Calibri"/>
                <w:sz w:val="22"/>
                <w:szCs w:val="22"/>
                <w:lang w:val="es-ES_tradnl"/>
              </w:rPr>
              <w:t>facilitador</w:t>
            </w:r>
            <w:r w:rsidRPr="00B114EA">
              <w:rPr>
                <w:rFonts w:ascii="Calibri" w:hAnsi="Calibri" w:cs="Calibri"/>
                <w:sz w:val="22"/>
                <w:szCs w:val="22"/>
                <w:lang w:val="es-ES_tradnl"/>
              </w:rPr>
              <w:t xml:space="preserve">, </w:t>
            </w:r>
            <w:r w:rsidR="00976B05" w:rsidRPr="00B114EA">
              <w:rPr>
                <w:rFonts w:ascii="Calibri" w:hAnsi="Calibri" w:cs="Calibri"/>
                <w:sz w:val="22"/>
                <w:szCs w:val="22"/>
                <w:lang w:val="es-ES_tradnl"/>
              </w:rPr>
              <w:t>l</w:t>
            </w:r>
            <w:r w:rsidRPr="00B114EA">
              <w:rPr>
                <w:rFonts w:ascii="Calibri" w:hAnsi="Calibri" w:cs="Calibri"/>
                <w:sz w:val="22"/>
                <w:szCs w:val="22"/>
                <w:lang w:val="es-ES_tradnl"/>
              </w:rPr>
              <w:t xml:space="preserve">a </w:t>
            </w:r>
            <w:r w:rsidRPr="00B114EA">
              <w:rPr>
                <w:rFonts w:ascii="Calibri" w:hAnsi="Calibri" w:cs="Calibri"/>
                <w:b/>
                <w:sz w:val="22"/>
                <w:szCs w:val="22"/>
                <w:lang w:val="es-ES_tradnl"/>
              </w:rPr>
              <w:t>presentación interactiva</w:t>
            </w:r>
            <w:r w:rsidRPr="00B114EA">
              <w:rPr>
                <w:rFonts w:ascii="Calibri" w:hAnsi="Calibri" w:cs="Calibri"/>
                <w:sz w:val="22"/>
                <w:szCs w:val="22"/>
                <w:lang w:val="es-ES_tradnl"/>
              </w:rPr>
              <w:t xml:space="preserve"> </w:t>
            </w:r>
            <w:r w:rsidR="00976B05" w:rsidRPr="00B114EA">
              <w:rPr>
                <w:rFonts w:ascii="Calibri" w:hAnsi="Calibri" w:cs="Calibri"/>
                <w:sz w:val="22"/>
                <w:szCs w:val="22"/>
                <w:lang w:val="es-ES_tradnl"/>
              </w:rPr>
              <w:t>tiene el propósito de</w:t>
            </w:r>
            <w:r w:rsidRPr="00B114EA">
              <w:rPr>
                <w:rFonts w:ascii="Calibri" w:hAnsi="Calibri" w:cs="Calibri"/>
                <w:sz w:val="22"/>
                <w:szCs w:val="22"/>
                <w:lang w:val="es-ES_tradnl"/>
              </w:rPr>
              <w:t xml:space="preserve"> estimular</w:t>
            </w:r>
            <w:r w:rsidR="00CA4942" w:rsidRPr="00B114EA">
              <w:rPr>
                <w:rFonts w:ascii="Calibri" w:hAnsi="Calibri" w:cs="Calibri"/>
                <w:sz w:val="22"/>
                <w:szCs w:val="22"/>
                <w:lang w:val="es-ES_tradnl"/>
              </w:rPr>
              <w:t>les</w:t>
            </w:r>
            <w:r w:rsidR="00436C40" w:rsidRPr="00B114EA">
              <w:rPr>
                <w:rFonts w:ascii="Calibri" w:hAnsi="Calibri" w:cs="Calibri"/>
                <w:sz w:val="22"/>
                <w:szCs w:val="22"/>
                <w:lang w:val="es-ES_tradnl"/>
              </w:rPr>
              <w:t xml:space="preserve"> a contribuir activamente con sus aportaciones</w:t>
            </w:r>
            <w:r w:rsidR="00E84D72">
              <w:rPr>
                <w:rFonts w:ascii="Calibri" w:hAnsi="Calibri" w:cs="Calibri"/>
                <w:sz w:val="22"/>
                <w:szCs w:val="22"/>
                <w:lang w:val="es-ES_tradnl"/>
              </w:rPr>
              <w:t>.</w:t>
            </w:r>
          </w:p>
          <w:p w14:paraId="6D7ACA49" w14:textId="77777777" w:rsidR="00976B05" w:rsidRPr="00B114EA" w:rsidRDefault="00976B05" w:rsidP="00793619">
            <w:pPr>
              <w:jc w:val="both"/>
              <w:rPr>
                <w:rFonts w:ascii="Calibri" w:hAnsi="Calibri" w:cs="Calibri"/>
                <w:sz w:val="22"/>
                <w:szCs w:val="22"/>
                <w:lang w:val="es-ES_tradnl"/>
              </w:rPr>
            </w:pPr>
          </w:p>
          <w:p w14:paraId="17232BFB" w14:textId="7B824E26" w:rsidR="00694ACB" w:rsidRPr="00B114EA" w:rsidRDefault="000B36FD" w:rsidP="00793619">
            <w:pPr>
              <w:jc w:val="both"/>
              <w:rPr>
                <w:rFonts w:ascii="Calibri" w:hAnsi="Calibri" w:cs="Calibri"/>
                <w:sz w:val="22"/>
                <w:szCs w:val="22"/>
                <w:lang w:val="es-ES_tradnl"/>
              </w:rPr>
            </w:pPr>
            <w:r w:rsidRPr="00B114EA">
              <w:rPr>
                <w:rFonts w:ascii="Calibri" w:hAnsi="Calibri" w:cs="Calibri"/>
                <w:sz w:val="22"/>
                <w:szCs w:val="22"/>
                <w:lang w:val="es-ES_tradnl"/>
              </w:rPr>
              <w:t>La</w:t>
            </w:r>
            <w:r w:rsidR="00976B05" w:rsidRPr="00B114EA">
              <w:rPr>
                <w:rFonts w:ascii="Calibri" w:hAnsi="Calibri" w:cs="Calibri"/>
                <w:sz w:val="22"/>
                <w:szCs w:val="22"/>
                <w:lang w:val="es-ES_tradnl"/>
              </w:rPr>
              <w:t xml:space="preserve"> presentación </w:t>
            </w:r>
            <w:r w:rsidRPr="00B114EA">
              <w:rPr>
                <w:rFonts w:ascii="Calibri" w:hAnsi="Calibri" w:cs="Calibri"/>
                <w:sz w:val="22"/>
                <w:szCs w:val="22"/>
                <w:lang w:val="es-ES_tradnl"/>
              </w:rPr>
              <w:t xml:space="preserve">interactiva </w:t>
            </w:r>
            <w:r w:rsidR="00976B05" w:rsidRPr="00B114EA">
              <w:rPr>
                <w:rFonts w:ascii="Calibri" w:hAnsi="Calibri" w:cs="Calibri"/>
                <w:sz w:val="22"/>
                <w:szCs w:val="22"/>
                <w:lang w:val="es-ES_tradnl"/>
              </w:rPr>
              <w:t>permite</w:t>
            </w:r>
            <w:r w:rsidR="00694ACB" w:rsidRPr="00B114EA">
              <w:rPr>
                <w:rFonts w:ascii="Calibri" w:hAnsi="Calibri" w:cs="Calibri"/>
                <w:sz w:val="22"/>
                <w:szCs w:val="22"/>
                <w:lang w:val="es-ES_tradnl"/>
              </w:rPr>
              <w:t xml:space="preserve"> </w:t>
            </w:r>
            <w:r w:rsidR="00976B05" w:rsidRPr="00B114EA">
              <w:rPr>
                <w:rFonts w:ascii="Calibri" w:hAnsi="Calibri" w:cs="Calibri"/>
                <w:sz w:val="22"/>
                <w:szCs w:val="22"/>
                <w:lang w:val="es-ES_tradnl"/>
              </w:rPr>
              <w:t xml:space="preserve">retener </w:t>
            </w:r>
            <w:r w:rsidR="00694ACB" w:rsidRPr="00B114EA">
              <w:rPr>
                <w:rFonts w:ascii="Calibri" w:hAnsi="Calibri" w:cs="Calibri"/>
                <w:sz w:val="22"/>
                <w:szCs w:val="22"/>
                <w:lang w:val="es-ES_tradnl"/>
              </w:rPr>
              <w:t xml:space="preserve">la atención de los </w:t>
            </w:r>
            <w:r w:rsidR="001C58DA" w:rsidRPr="00B114EA">
              <w:rPr>
                <w:rFonts w:ascii="Calibri" w:hAnsi="Calibri" w:cs="Calibri"/>
                <w:sz w:val="22"/>
                <w:szCs w:val="22"/>
                <w:lang w:val="es-ES_tradnl"/>
              </w:rPr>
              <w:t>participantes</w:t>
            </w:r>
            <w:r w:rsidR="00694ACB" w:rsidRPr="00B114EA">
              <w:rPr>
                <w:rFonts w:ascii="Calibri" w:hAnsi="Calibri" w:cs="Calibri"/>
                <w:sz w:val="22"/>
                <w:szCs w:val="22"/>
                <w:lang w:val="es-ES_tradnl"/>
              </w:rPr>
              <w:t>, mejorar su comprensión, incrementa</w:t>
            </w:r>
            <w:r w:rsidR="00976B05" w:rsidRPr="00B114EA">
              <w:rPr>
                <w:rFonts w:ascii="Calibri" w:hAnsi="Calibri" w:cs="Calibri"/>
                <w:sz w:val="22"/>
                <w:szCs w:val="22"/>
                <w:lang w:val="es-ES_tradnl"/>
              </w:rPr>
              <w:t>r</w:t>
            </w:r>
            <w:r w:rsidR="00694ACB" w:rsidRPr="00B114EA">
              <w:rPr>
                <w:rFonts w:ascii="Calibri" w:hAnsi="Calibri" w:cs="Calibri"/>
                <w:sz w:val="22"/>
                <w:szCs w:val="22"/>
                <w:lang w:val="es-ES_tradnl"/>
              </w:rPr>
              <w:t xml:space="preserve"> su retención y </w:t>
            </w:r>
            <w:r w:rsidR="00976B05" w:rsidRPr="00B114EA">
              <w:rPr>
                <w:rFonts w:ascii="Calibri" w:hAnsi="Calibri" w:cs="Calibri"/>
                <w:sz w:val="22"/>
                <w:szCs w:val="22"/>
                <w:lang w:val="es-ES_tradnl"/>
              </w:rPr>
              <w:t>conservar</w:t>
            </w:r>
            <w:r w:rsidR="00694ACB" w:rsidRPr="00B114EA">
              <w:rPr>
                <w:rFonts w:ascii="Calibri" w:hAnsi="Calibri" w:cs="Calibri"/>
                <w:sz w:val="22"/>
                <w:szCs w:val="22"/>
                <w:lang w:val="es-ES_tradnl"/>
              </w:rPr>
              <w:t xml:space="preserve"> el nivel de energía del grupo.</w:t>
            </w:r>
          </w:p>
          <w:p w14:paraId="56B908DC" w14:textId="29B782EE" w:rsidR="00880BD7" w:rsidRPr="00B114EA" w:rsidRDefault="00880BD7" w:rsidP="00793619">
            <w:pPr>
              <w:jc w:val="both"/>
              <w:rPr>
                <w:rFonts w:asciiTheme="majorHAnsi" w:hAnsiTheme="majorHAnsi" w:cstheme="majorHAnsi"/>
                <w:sz w:val="22"/>
                <w:szCs w:val="22"/>
                <w:highlight w:val="yellow"/>
                <w:lang w:val="es-ES_tradnl"/>
              </w:rPr>
            </w:pPr>
          </w:p>
        </w:tc>
      </w:tr>
      <w:tr w:rsidR="00880BD7" w:rsidRPr="00E96437" w14:paraId="31B2CAA3" w14:textId="77777777" w:rsidTr="006A1521">
        <w:tc>
          <w:tcPr>
            <w:tcW w:w="3369" w:type="dxa"/>
          </w:tcPr>
          <w:p w14:paraId="749961C4" w14:textId="6F102D7B" w:rsidR="00880BD7" w:rsidRPr="00B114EA" w:rsidRDefault="00B403BE" w:rsidP="00526367">
            <w:pPr>
              <w:jc w:val="center"/>
              <w:rPr>
                <w:lang w:val="es-ES_tradnl"/>
              </w:rPr>
            </w:pPr>
            <w:r w:rsidRPr="00B114EA">
              <w:rPr>
                <w:noProof/>
                <w:lang w:eastAsia="en-US"/>
              </w:rPr>
              <w:drawing>
                <wp:inline distT="0" distB="0" distL="0" distR="0" wp14:anchorId="5AADB155" wp14:editId="75F52E0A">
                  <wp:extent cx="1631092" cy="944508"/>
                  <wp:effectExtent l="0" t="0" r="7620" b="8255"/>
                  <wp:docPr id="703" name="Imag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taprocess.JPG"/>
                          <pic:cNvPicPr/>
                        </pic:nvPicPr>
                        <pic:blipFill rotWithShape="1">
                          <a:blip r:embed="rId12">
                            <a:extLst>
                              <a:ext uri="{28A0092B-C50C-407E-A947-70E740481C1C}">
                                <a14:useLocalDpi xmlns:a14="http://schemas.microsoft.com/office/drawing/2010/main" val="0"/>
                              </a:ext>
                            </a:extLst>
                          </a:blip>
                          <a:srcRect t="15737" b="7062"/>
                          <a:stretch/>
                        </pic:blipFill>
                        <pic:spPr bwMode="auto">
                          <a:xfrm>
                            <a:off x="0" y="0"/>
                            <a:ext cx="1630007" cy="943879"/>
                          </a:xfrm>
                          <a:prstGeom prst="rect">
                            <a:avLst/>
                          </a:prstGeom>
                          <a:ln>
                            <a:noFill/>
                          </a:ln>
                          <a:extLst>
                            <a:ext uri="{53640926-AAD7-44d8-BBD7-CCE9431645EC}">
                              <a14:shadowObscure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5919" w:type="dxa"/>
          </w:tcPr>
          <w:p w14:paraId="4A566A63" w14:textId="50FD13EB" w:rsidR="00D77A15" w:rsidRPr="00B114EA" w:rsidRDefault="00F20338" w:rsidP="00793619">
            <w:pPr>
              <w:jc w:val="both"/>
              <w:rPr>
                <w:rFonts w:asciiTheme="majorHAnsi" w:hAnsiTheme="majorHAnsi" w:cstheme="majorHAnsi"/>
                <w:sz w:val="22"/>
                <w:szCs w:val="22"/>
                <w:lang w:val="es-ES_tradnl"/>
              </w:rPr>
            </w:pPr>
            <w:proofErr w:type="spellStart"/>
            <w:r w:rsidRPr="00B114EA">
              <w:rPr>
                <w:rFonts w:asciiTheme="majorHAnsi" w:hAnsiTheme="majorHAnsi" w:cstheme="majorHAnsi"/>
                <w:b/>
                <w:sz w:val="22"/>
                <w:szCs w:val="22"/>
                <w:lang w:val="es-ES_tradnl"/>
              </w:rPr>
              <w:t>Metaproceso</w:t>
            </w:r>
            <w:proofErr w:type="spellEnd"/>
            <w:r w:rsidR="00880BD7" w:rsidRPr="00B114EA">
              <w:rPr>
                <w:rFonts w:asciiTheme="majorHAnsi" w:hAnsiTheme="majorHAnsi" w:cstheme="majorHAnsi"/>
                <w:sz w:val="22"/>
                <w:szCs w:val="22"/>
                <w:lang w:val="es-ES_tradnl"/>
              </w:rPr>
              <w:t xml:space="preserve"> </w:t>
            </w:r>
          </w:p>
          <w:p w14:paraId="4780CCEB" w14:textId="77777777" w:rsidR="006720C2" w:rsidRPr="00B114EA" w:rsidRDefault="006720C2" w:rsidP="00793619">
            <w:pPr>
              <w:jc w:val="both"/>
              <w:rPr>
                <w:rFonts w:asciiTheme="majorHAnsi" w:hAnsiTheme="majorHAnsi" w:cstheme="majorHAnsi"/>
                <w:sz w:val="22"/>
                <w:szCs w:val="22"/>
                <w:lang w:val="es-ES_tradnl"/>
              </w:rPr>
            </w:pPr>
          </w:p>
          <w:p w14:paraId="155CC241" w14:textId="77777777" w:rsidR="006720C2" w:rsidRPr="00B114EA" w:rsidRDefault="006720C2" w:rsidP="006720C2">
            <w:pPr>
              <w:jc w:val="both"/>
              <w:rPr>
                <w:rFonts w:ascii="Calibri" w:hAnsi="Calibri" w:cs="Calibri"/>
                <w:sz w:val="22"/>
                <w:szCs w:val="22"/>
                <w:lang w:val="es-ES_tradnl"/>
              </w:rPr>
            </w:pPr>
            <w:r w:rsidRPr="00B114EA">
              <w:rPr>
                <w:rFonts w:ascii="Calibri" w:hAnsi="Calibri" w:cs="Calibri"/>
                <w:sz w:val="22"/>
                <w:szCs w:val="22"/>
                <w:lang w:val="es-ES_tradnl"/>
              </w:rPr>
              <w:t>La actividad</w:t>
            </w:r>
            <w:r w:rsidRPr="00B114EA">
              <w:rPr>
                <w:rFonts w:ascii="Calibri" w:hAnsi="Calibri" w:cs="Calibri"/>
                <w:b/>
                <w:sz w:val="22"/>
                <w:szCs w:val="22"/>
                <w:lang w:val="es-ES_tradnl"/>
              </w:rPr>
              <w:t xml:space="preserve"> </w:t>
            </w:r>
            <w:proofErr w:type="spellStart"/>
            <w:r w:rsidRPr="00B114EA">
              <w:rPr>
                <w:rFonts w:ascii="Calibri" w:hAnsi="Calibri" w:cs="Calibri"/>
                <w:b/>
                <w:sz w:val="22"/>
                <w:szCs w:val="22"/>
                <w:lang w:val="es-ES_tradnl"/>
              </w:rPr>
              <w:t>Metaproceso</w:t>
            </w:r>
            <w:proofErr w:type="spellEnd"/>
            <w:r w:rsidRPr="00B114EA">
              <w:rPr>
                <w:rFonts w:ascii="Calibri" w:hAnsi="Calibri" w:cs="Calibri"/>
                <w:sz w:val="22"/>
                <w:szCs w:val="22"/>
                <w:lang w:val="es-ES_tradnl"/>
              </w:rPr>
              <w:t xml:space="preserve"> permite que los participantes reflexionen individualmente sobre un tema, luego compartan sus ideas en grupos reducidos para mejorar su comprensión al respecto, y por último alcancen un consenso con el resto del grupo.</w:t>
            </w:r>
          </w:p>
          <w:p w14:paraId="22950744" w14:textId="77777777" w:rsidR="006720C2" w:rsidRPr="00B114EA" w:rsidRDefault="006720C2" w:rsidP="006720C2">
            <w:pPr>
              <w:jc w:val="both"/>
              <w:rPr>
                <w:rFonts w:ascii="Calibri" w:hAnsi="Calibri" w:cs="Calibri"/>
                <w:sz w:val="22"/>
                <w:szCs w:val="22"/>
                <w:lang w:val="es-ES_tradnl"/>
              </w:rPr>
            </w:pPr>
          </w:p>
          <w:p w14:paraId="4A447267" w14:textId="77777777" w:rsidR="006720C2" w:rsidRPr="00B114EA" w:rsidRDefault="006720C2" w:rsidP="006720C2">
            <w:pPr>
              <w:jc w:val="both"/>
              <w:rPr>
                <w:rFonts w:ascii="Calibri" w:hAnsi="Calibri" w:cs="Calibri"/>
                <w:sz w:val="22"/>
                <w:szCs w:val="22"/>
                <w:lang w:val="es-ES_tradnl"/>
              </w:rPr>
            </w:pPr>
            <w:r w:rsidRPr="00B114EA">
              <w:rPr>
                <w:rFonts w:ascii="Calibri" w:hAnsi="Calibri" w:cs="Calibri"/>
                <w:sz w:val="22"/>
                <w:szCs w:val="22"/>
                <w:lang w:val="es-ES_tradnl"/>
              </w:rPr>
              <w:t xml:space="preserve">Asimismo, posibilita que todos los participantes contribuyan y asuman la autoría de las ideas que se generan. </w:t>
            </w:r>
          </w:p>
          <w:p w14:paraId="6783431E" w14:textId="6C80FF4C" w:rsidR="00880BD7" w:rsidRPr="00B114EA" w:rsidRDefault="00880BD7">
            <w:pPr>
              <w:jc w:val="both"/>
              <w:rPr>
                <w:lang w:val="es-ES_tradnl"/>
              </w:rPr>
            </w:pPr>
          </w:p>
        </w:tc>
      </w:tr>
      <w:tr w:rsidR="001D481E" w:rsidRPr="00E96437" w14:paraId="39F4AAFA" w14:textId="77777777" w:rsidTr="006A1521">
        <w:tc>
          <w:tcPr>
            <w:tcW w:w="3369" w:type="dxa"/>
          </w:tcPr>
          <w:p w14:paraId="0A58C45A" w14:textId="32E125EF" w:rsidR="001D481E" w:rsidRPr="00B114EA" w:rsidRDefault="00B403BE" w:rsidP="00526367">
            <w:pPr>
              <w:jc w:val="center"/>
              <w:rPr>
                <w:lang w:val="es-ES_tradnl"/>
              </w:rPr>
            </w:pPr>
            <w:r w:rsidRPr="00B114EA">
              <w:rPr>
                <w:bCs/>
                <w:smallCaps/>
                <w:noProof/>
                <w:lang w:eastAsia="en-US"/>
              </w:rPr>
              <w:drawing>
                <wp:inline distT="0" distB="0" distL="0" distR="0" wp14:anchorId="53A3BF37" wp14:editId="4BEB93EC">
                  <wp:extent cx="1513915" cy="1006585"/>
                  <wp:effectExtent l="0" t="0" r="0" b="3175"/>
                  <wp:docPr id="12" name="Image 12" descr="Image result for panel discu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panel discussio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14048" cy="1006673"/>
                          </a:xfrm>
                          <a:prstGeom prst="rect">
                            <a:avLst/>
                          </a:prstGeom>
                          <a:noFill/>
                          <a:ln>
                            <a:noFill/>
                          </a:ln>
                        </pic:spPr>
                      </pic:pic>
                    </a:graphicData>
                  </a:graphic>
                </wp:inline>
              </w:drawing>
            </w:r>
          </w:p>
        </w:tc>
        <w:tc>
          <w:tcPr>
            <w:tcW w:w="5919" w:type="dxa"/>
          </w:tcPr>
          <w:p w14:paraId="20BC82B6" w14:textId="4E7339D1" w:rsidR="00D77A15" w:rsidRPr="00B114EA" w:rsidRDefault="00A71070" w:rsidP="00793619">
            <w:pPr>
              <w:jc w:val="both"/>
              <w:rPr>
                <w:rFonts w:asciiTheme="majorHAnsi" w:hAnsiTheme="majorHAnsi" w:cstheme="majorHAnsi"/>
                <w:sz w:val="22"/>
                <w:szCs w:val="22"/>
                <w:lang w:val="es-ES_tradnl"/>
              </w:rPr>
            </w:pPr>
            <w:r w:rsidRPr="00B114EA">
              <w:rPr>
                <w:rFonts w:asciiTheme="majorHAnsi" w:hAnsiTheme="majorHAnsi" w:cstheme="majorHAnsi"/>
                <w:b/>
                <w:sz w:val="22"/>
                <w:szCs w:val="22"/>
                <w:lang w:val="es-ES_tradnl"/>
              </w:rPr>
              <w:t>Panel de expertos</w:t>
            </w:r>
            <w:r w:rsidR="007E6676" w:rsidRPr="00B114EA">
              <w:rPr>
                <w:rFonts w:asciiTheme="majorHAnsi" w:hAnsiTheme="majorHAnsi" w:cstheme="majorHAnsi"/>
                <w:sz w:val="22"/>
                <w:szCs w:val="22"/>
                <w:lang w:val="es-ES_tradnl"/>
              </w:rPr>
              <w:t xml:space="preserve"> </w:t>
            </w:r>
          </w:p>
          <w:p w14:paraId="4C5159CC" w14:textId="77777777" w:rsidR="000B36FD" w:rsidRPr="00B114EA" w:rsidRDefault="000B36FD" w:rsidP="00793619">
            <w:pPr>
              <w:jc w:val="both"/>
              <w:rPr>
                <w:rFonts w:asciiTheme="majorHAnsi" w:hAnsiTheme="majorHAnsi" w:cstheme="majorHAnsi"/>
                <w:sz w:val="22"/>
                <w:szCs w:val="22"/>
                <w:lang w:val="es-ES_tradnl"/>
              </w:rPr>
            </w:pPr>
          </w:p>
          <w:p w14:paraId="2464F704" w14:textId="7A775A6E" w:rsidR="001D481E" w:rsidRPr="00B114EA" w:rsidRDefault="00DD680E" w:rsidP="00793619">
            <w:pPr>
              <w:jc w:val="both"/>
              <w:rPr>
                <w:rStyle w:val="hps"/>
                <w:rFonts w:ascii="Calibri" w:hAnsi="Calibri" w:cs="Calibri"/>
                <w:sz w:val="22"/>
                <w:szCs w:val="22"/>
                <w:lang w:val="es-ES_tradnl"/>
              </w:rPr>
            </w:pPr>
            <w:r w:rsidRPr="00B114EA">
              <w:rPr>
                <w:rFonts w:ascii="Calibri" w:hAnsi="Calibri" w:cs="Calibri"/>
                <w:sz w:val="22"/>
                <w:szCs w:val="22"/>
                <w:lang w:val="es-ES_tradnl"/>
              </w:rPr>
              <w:t xml:space="preserve">Un grupo de ponentes relata sus experiencias relacionadas con la participación de los migrantes en actividades y proyectos ejecutados en ámbitos diversos. (Si no fuera posible que las presentaciones se centraran únicamente en la gestión de emergencias, se podría también abordar, entre otros temas, la salud, la educación o la planificación urbana). A continuación, los ponentes y los participantes dialogan en torno a los elementos de eventual pertinencia para los programas locales de preparación y respuesta en </w:t>
            </w:r>
            <w:r w:rsidR="00110F64" w:rsidRPr="00B114EA">
              <w:rPr>
                <w:rFonts w:ascii="Calibri" w:hAnsi="Calibri" w:cs="Calibri"/>
                <w:sz w:val="22"/>
                <w:szCs w:val="22"/>
                <w:lang w:val="es-ES_tradnl"/>
              </w:rPr>
              <w:t>situaciones</w:t>
            </w:r>
            <w:r w:rsidRPr="00B114EA">
              <w:rPr>
                <w:rFonts w:ascii="Calibri" w:hAnsi="Calibri" w:cs="Calibri"/>
                <w:sz w:val="22"/>
                <w:szCs w:val="22"/>
                <w:lang w:val="es-ES_tradnl"/>
              </w:rPr>
              <w:t xml:space="preserve"> de emergencia. Así, los </w:t>
            </w:r>
            <w:r w:rsidRPr="00B114EA">
              <w:rPr>
                <w:rFonts w:ascii="Calibri" w:hAnsi="Calibri" w:cs="Calibri"/>
                <w:sz w:val="22"/>
                <w:szCs w:val="22"/>
                <w:lang w:val="es-ES_tradnl"/>
              </w:rPr>
              <w:lastRenderedPageBreak/>
              <w:t>asistentes al curso se familiarizan con una serie de opiniones y descripciones de prácticas que guardan relación con sus propios contextos y experiencias profesionales</w:t>
            </w:r>
            <w:r w:rsidR="0041764D" w:rsidRPr="00B114EA">
              <w:rPr>
                <w:rFonts w:ascii="Calibri" w:hAnsi="Calibri" w:cs="Calibri"/>
                <w:sz w:val="22"/>
                <w:szCs w:val="22"/>
                <w:lang w:val="es-ES_tradnl"/>
              </w:rPr>
              <w:t>.</w:t>
            </w:r>
            <w:r w:rsidR="001D481E" w:rsidRPr="00B114EA">
              <w:rPr>
                <w:rStyle w:val="FootnoteReference"/>
                <w:rFonts w:ascii="Calibri" w:hAnsi="Calibri" w:cs="Calibri"/>
                <w:sz w:val="22"/>
                <w:szCs w:val="22"/>
                <w:lang w:val="es-ES_tradnl"/>
              </w:rPr>
              <w:footnoteReference w:id="2"/>
            </w:r>
          </w:p>
          <w:p w14:paraId="0A715C75" w14:textId="77777777" w:rsidR="001D481E" w:rsidRPr="00B114EA" w:rsidRDefault="001D481E" w:rsidP="00793619">
            <w:pPr>
              <w:jc w:val="both"/>
              <w:rPr>
                <w:lang w:val="es-ES_tradnl"/>
              </w:rPr>
            </w:pPr>
          </w:p>
        </w:tc>
      </w:tr>
      <w:tr w:rsidR="00E84D72" w:rsidRPr="00E96437" w14:paraId="07F46D9A" w14:textId="77777777" w:rsidTr="006A1521">
        <w:tc>
          <w:tcPr>
            <w:tcW w:w="3369" w:type="dxa"/>
          </w:tcPr>
          <w:p w14:paraId="0FB54665" w14:textId="61C21AF5" w:rsidR="00E84D72" w:rsidRPr="00B114EA" w:rsidRDefault="00E84D72" w:rsidP="00526367">
            <w:pPr>
              <w:jc w:val="center"/>
              <w:rPr>
                <w:lang w:val="es-ES_tradnl"/>
              </w:rPr>
            </w:pPr>
            <w:r w:rsidRPr="00B114EA">
              <w:rPr>
                <w:noProof/>
                <w:lang w:eastAsia="en-US"/>
              </w:rPr>
              <w:lastRenderedPageBreak/>
              <w:drawing>
                <wp:inline distT="0" distB="0" distL="0" distR="0" wp14:anchorId="6E911054" wp14:editId="4E2C52DD">
                  <wp:extent cx="1382244" cy="919030"/>
                  <wp:effectExtent l="0" t="0" r="8890" b="0"/>
                  <wp:docPr id="14" name="Image 19" descr="C:\Users\Propriétaire\Dropbox\new modules\BKK photos\worldcaf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opriétaire\Dropbox\new modules\BKK photos\worldcafe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83064" cy="919575"/>
                          </a:xfrm>
                          <a:prstGeom prst="rect">
                            <a:avLst/>
                          </a:prstGeom>
                          <a:noFill/>
                          <a:ln>
                            <a:noFill/>
                          </a:ln>
                        </pic:spPr>
                      </pic:pic>
                    </a:graphicData>
                  </a:graphic>
                </wp:inline>
              </w:drawing>
            </w:r>
          </w:p>
        </w:tc>
        <w:tc>
          <w:tcPr>
            <w:tcW w:w="5919" w:type="dxa"/>
          </w:tcPr>
          <w:p w14:paraId="1573B4F1" w14:textId="77777777" w:rsidR="00E84D72" w:rsidRPr="00B114EA" w:rsidRDefault="00E84D72" w:rsidP="00793619">
            <w:pPr>
              <w:jc w:val="both"/>
              <w:rPr>
                <w:rStyle w:val="hps"/>
                <w:rFonts w:asciiTheme="majorHAnsi" w:hAnsiTheme="majorHAnsi" w:cstheme="majorHAnsi"/>
                <w:bCs/>
                <w:lang w:val="es-ES_tradnl"/>
              </w:rPr>
            </w:pPr>
            <w:proofErr w:type="spellStart"/>
            <w:r w:rsidRPr="00B114EA">
              <w:rPr>
                <w:rStyle w:val="hps"/>
                <w:rFonts w:asciiTheme="majorHAnsi" w:hAnsiTheme="majorHAnsi" w:cstheme="majorHAnsi"/>
                <w:b/>
                <w:bCs/>
                <w:lang w:val="es-ES_tradnl"/>
              </w:rPr>
              <w:t>World</w:t>
            </w:r>
            <w:proofErr w:type="spellEnd"/>
            <w:r w:rsidRPr="00B114EA">
              <w:rPr>
                <w:rStyle w:val="hps"/>
                <w:rFonts w:asciiTheme="majorHAnsi" w:hAnsiTheme="majorHAnsi" w:cstheme="majorHAnsi"/>
                <w:b/>
                <w:bCs/>
                <w:lang w:val="es-ES_tradnl"/>
              </w:rPr>
              <w:t xml:space="preserve"> </w:t>
            </w:r>
            <w:proofErr w:type="spellStart"/>
            <w:r w:rsidRPr="00B114EA">
              <w:rPr>
                <w:rStyle w:val="hps"/>
                <w:rFonts w:asciiTheme="majorHAnsi" w:hAnsiTheme="majorHAnsi" w:cstheme="majorHAnsi"/>
                <w:b/>
                <w:bCs/>
                <w:lang w:val="es-ES_tradnl"/>
              </w:rPr>
              <w:t>Cafe</w:t>
            </w:r>
            <w:proofErr w:type="spellEnd"/>
          </w:p>
          <w:p w14:paraId="78524A2C" w14:textId="12F12E10" w:rsidR="00E84D72" w:rsidRPr="00B114EA" w:rsidRDefault="00E84D72" w:rsidP="00793619">
            <w:pPr>
              <w:jc w:val="both"/>
              <w:rPr>
                <w:rFonts w:asciiTheme="majorHAnsi" w:hAnsiTheme="majorHAnsi" w:cstheme="majorHAnsi"/>
                <w:sz w:val="22"/>
                <w:szCs w:val="22"/>
                <w:lang w:val="es-ES_tradnl"/>
              </w:rPr>
            </w:pPr>
            <w:r w:rsidRPr="00B114EA">
              <w:rPr>
                <w:rStyle w:val="hps"/>
                <w:rFonts w:ascii="Calibri" w:hAnsi="Calibri" w:cs="Calibri"/>
                <w:bCs/>
                <w:sz w:val="22"/>
                <w:szCs w:val="22"/>
                <w:lang w:val="es-ES_tradnl"/>
              </w:rPr>
              <w:t xml:space="preserve">El método </w:t>
            </w:r>
            <w:proofErr w:type="spellStart"/>
            <w:r w:rsidRPr="00B114EA">
              <w:rPr>
                <w:rStyle w:val="hps"/>
                <w:rFonts w:ascii="Calibri" w:hAnsi="Calibri" w:cs="Calibri"/>
                <w:b/>
                <w:bCs/>
                <w:sz w:val="22"/>
                <w:szCs w:val="22"/>
                <w:lang w:val="es-ES_tradnl"/>
              </w:rPr>
              <w:t>World</w:t>
            </w:r>
            <w:proofErr w:type="spellEnd"/>
            <w:r w:rsidRPr="00B114EA">
              <w:rPr>
                <w:rStyle w:val="hps"/>
                <w:rFonts w:ascii="Calibri" w:hAnsi="Calibri" w:cs="Calibri"/>
                <w:b/>
                <w:bCs/>
                <w:sz w:val="22"/>
                <w:szCs w:val="22"/>
                <w:lang w:val="es-ES_tradnl"/>
              </w:rPr>
              <w:t xml:space="preserve"> Café</w:t>
            </w:r>
            <w:r w:rsidRPr="00B114EA">
              <w:rPr>
                <w:rStyle w:val="hps"/>
                <w:rFonts w:ascii="Calibri" w:hAnsi="Calibri" w:cs="Calibri"/>
                <w:bCs/>
                <w:sz w:val="22"/>
                <w:szCs w:val="22"/>
                <w:lang w:val="es-ES_tradnl"/>
              </w:rPr>
              <w:t xml:space="preserve"> es una sencilla actividad de interacción grupal que permite intercambiar impresiones, ideas o experiencias y establecer relaciones entre ellas. Los participantes se reúnen en torno a una mesa, reproduciendo un encuentro en un bar, y se desplazan, en determinado momento, a otras mesas para aportar y aprovechar las ideas planteadas en los grupos anteriores</w:t>
            </w:r>
            <w:r w:rsidRPr="00B114EA">
              <w:rPr>
                <w:rStyle w:val="hps"/>
                <w:rFonts w:asciiTheme="majorHAnsi" w:hAnsiTheme="majorHAnsi" w:cstheme="majorHAnsi"/>
                <w:bCs/>
                <w:sz w:val="22"/>
                <w:szCs w:val="22"/>
                <w:lang w:val="es-ES_tradnl"/>
              </w:rPr>
              <w:t>.</w:t>
            </w:r>
            <w:r w:rsidRPr="00B114EA" w:rsidDel="005C3CFB">
              <w:rPr>
                <w:rStyle w:val="hps"/>
                <w:bCs/>
                <w:lang w:val="es-ES_tradnl"/>
              </w:rPr>
              <w:t xml:space="preserve"> </w:t>
            </w:r>
          </w:p>
        </w:tc>
      </w:tr>
      <w:tr w:rsidR="00E84D72" w:rsidRPr="00E96437" w14:paraId="04914288" w14:textId="77777777" w:rsidTr="006A1521">
        <w:tc>
          <w:tcPr>
            <w:tcW w:w="3369" w:type="dxa"/>
          </w:tcPr>
          <w:p w14:paraId="471D6AE9" w14:textId="4980CB3E" w:rsidR="00E84D72" w:rsidRPr="00B114EA" w:rsidRDefault="00E84D72" w:rsidP="00526367">
            <w:pPr>
              <w:jc w:val="center"/>
              <w:rPr>
                <w:lang w:val="es-ES_tradnl"/>
              </w:rPr>
            </w:pPr>
          </w:p>
        </w:tc>
        <w:tc>
          <w:tcPr>
            <w:tcW w:w="5919" w:type="dxa"/>
          </w:tcPr>
          <w:p w14:paraId="03D45A1A" w14:textId="6D01E289" w:rsidR="00E84D72" w:rsidRPr="00B114EA" w:rsidRDefault="00E84D72" w:rsidP="00793619">
            <w:pPr>
              <w:jc w:val="both"/>
              <w:rPr>
                <w:lang w:val="es-ES_tradnl"/>
              </w:rPr>
            </w:pPr>
          </w:p>
        </w:tc>
      </w:tr>
      <w:tr w:rsidR="00E84D72" w:rsidRPr="00E96437" w14:paraId="2B31D595" w14:textId="77777777" w:rsidTr="006A1521">
        <w:tc>
          <w:tcPr>
            <w:tcW w:w="3369" w:type="dxa"/>
          </w:tcPr>
          <w:p w14:paraId="0386F32D" w14:textId="17269EA8" w:rsidR="00E84D72" w:rsidRPr="00B114EA" w:rsidRDefault="00E84D72" w:rsidP="00526367">
            <w:pPr>
              <w:jc w:val="center"/>
              <w:rPr>
                <w:lang w:val="es-ES_tradnl"/>
              </w:rPr>
            </w:pPr>
          </w:p>
        </w:tc>
        <w:tc>
          <w:tcPr>
            <w:tcW w:w="5919" w:type="dxa"/>
          </w:tcPr>
          <w:p w14:paraId="0901F572" w14:textId="590B075F" w:rsidR="00E84D72" w:rsidRPr="00B114EA" w:rsidRDefault="00E84D72">
            <w:pPr>
              <w:jc w:val="both"/>
              <w:rPr>
                <w:lang w:val="es-ES_tradnl"/>
              </w:rPr>
            </w:pPr>
          </w:p>
        </w:tc>
      </w:tr>
    </w:tbl>
    <w:p w14:paraId="5B5BE92A" w14:textId="1CEB8EA8" w:rsidR="00E15588" w:rsidRPr="00B114EA" w:rsidRDefault="00E15588" w:rsidP="00706074">
      <w:pPr>
        <w:rPr>
          <w:lang w:val="es-ES_tradnl"/>
        </w:rPr>
      </w:pPr>
    </w:p>
    <w:p w14:paraId="13CC8725" w14:textId="77777777" w:rsidR="00307D4D" w:rsidRPr="00B114EA" w:rsidRDefault="00307D4D" w:rsidP="00706074">
      <w:pPr>
        <w:rPr>
          <w:lang w:val="es-ES_tradnl"/>
        </w:rPr>
      </w:pPr>
    </w:p>
    <w:p w14:paraId="6D34A045" w14:textId="65FD2857" w:rsidR="00706074" w:rsidRPr="00B114EA" w:rsidRDefault="008E042E" w:rsidP="00793619">
      <w:pPr>
        <w:pStyle w:val="Heading2"/>
        <w:jc w:val="both"/>
        <w:rPr>
          <w:rFonts w:ascii="Gill Sans MT" w:hAnsi="Gill Sans MT"/>
          <w:sz w:val="28"/>
          <w:szCs w:val="28"/>
          <w:lang w:val="es-ES_tradnl"/>
        </w:rPr>
      </w:pPr>
      <w:bookmarkStart w:id="28" w:name="_Toc472266203"/>
      <w:r w:rsidRPr="00B114EA">
        <w:rPr>
          <w:rFonts w:ascii="Gill Sans MT" w:hAnsi="Gill Sans MT"/>
          <w:sz w:val="28"/>
          <w:szCs w:val="28"/>
          <w:lang w:val="es-ES_tradnl"/>
        </w:rPr>
        <w:t>Certificado de asistencia a los cursos</w:t>
      </w:r>
      <w:bookmarkEnd w:id="28"/>
      <w:r w:rsidR="00E15588" w:rsidRPr="00B114EA">
        <w:rPr>
          <w:rFonts w:ascii="Gill Sans MT" w:hAnsi="Gill Sans MT"/>
          <w:sz w:val="28"/>
          <w:szCs w:val="28"/>
          <w:lang w:val="es-ES_tradnl"/>
        </w:rPr>
        <w:t xml:space="preserve"> </w:t>
      </w:r>
    </w:p>
    <w:p w14:paraId="4582C4DE" w14:textId="58D96153" w:rsidR="00880BD7" w:rsidRPr="00B114EA" w:rsidRDefault="00D16477" w:rsidP="00793619">
      <w:pPr>
        <w:jc w:val="both"/>
        <w:rPr>
          <w:rFonts w:ascii="Calibri" w:hAnsi="Calibri" w:cs="Calibri"/>
          <w:sz w:val="22"/>
          <w:szCs w:val="22"/>
          <w:lang w:val="es-ES_tradnl"/>
        </w:rPr>
      </w:pPr>
      <w:r w:rsidRPr="00B114EA">
        <w:rPr>
          <w:rFonts w:ascii="Calibri" w:hAnsi="Calibri" w:cs="Calibri"/>
          <w:sz w:val="22"/>
          <w:szCs w:val="22"/>
          <w:lang w:val="es-ES_tradnl"/>
        </w:rPr>
        <w:t xml:space="preserve">Los participantes </w:t>
      </w:r>
      <w:r w:rsidR="002665C7" w:rsidRPr="00B114EA">
        <w:rPr>
          <w:rFonts w:ascii="Calibri" w:hAnsi="Calibri" w:cs="Calibri"/>
          <w:sz w:val="22"/>
          <w:szCs w:val="22"/>
          <w:lang w:val="es-ES_tradnl"/>
        </w:rPr>
        <w:t>en los cursos</w:t>
      </w:r>
      <w:r w:rsidRPr="00B114EA">
        <w:rPr>
          <w:rFonts w:ascii="Calibri" w:hAnsi="Calibri" w:cs="Calibri"/>
          <w:sz w:val="22"/>
          <w:szCs w:val="22"/>
          <w:lang w:val="es-ES_tradnl"/>
        </w:rPr>
        <w:t xml:space="preserve"> </w:t>
      </w:r>
      <w:r w:rsidR="0039484B" w:rsidRPr="00B114EA">
        <w:rPr>
          <w:rFonts w:ascii="Calibri" w:hAnsi="Calibri" w:cs="Calibri"/>
          <w:sz w:val="22"/>
          <w:szCs w:val="22"/>
          <w:lang w:val="es-ES_tradnl"/>
        </w:rPr>
        <w:t>recibirán</w:t>
      </w:r>
      <w:r w:rsidRPr="00B114EA">
        <w:rPr>
          <w:rFonts w:ascii="Calibri" w:hAnsi="Calibri" w:cs="Calibri"/>
          <w:sz w:val="22"/>
          <w:szCs w:val="22"/>
          <w:lang w:val="es-ES_tradnl"/>
        </w:rPr>
        <w:t xml:space="preserve"> un certificado de asistencia, </w:t>
      </w:r>
      <w:r w:rsidR="00B16FB3" w:rsidRPr="00B114EA">
        <w:rPr>
          <w:rFonts w:ascii="Calibri" w:hAnsi="Calibri" w:cs="Calibri"/>
          <w:sz w:val="22"/>
          <w:szCs w:val="22"/>
          <w:lang w:val="es-ES_tradnl"/>
        </w:rPr>
        <w:t xml:space="preserve">que confirme su </w:t>
      </w:r>
      <w:r w:rsidR="002665C7" w:rsidRPr="00B114EA">
        <w:rPr>
          <w:rFonts w:ascii="Calibri" w:hAnsi="Calibri" w:cs="Calibri"/>
          <w:sz w:val="22"/>
          <w:szCs w:val="22"/>
          <w:lang w:val="es-ES_tradnl"/>
        </w:rPr>
        <w:t>presencia en</w:t>
      </w:r>
      <w:r w:rsidR="00793619" w:rsidRPr="00B114EA">
        <w:rPr>
          <w:rFonts w:ascii="Calibri" w:hAnsi="Calibri" w:cs="Calibri"/>
          <w:sz w:val="22"/>
          <w:szCs w:val="22"/>
          <w:lang w:val="es-ES_tradnl"/>
        </w:rPr>
        <w:t xml:space="preserve"> </w:t>
      </w:r>
      <w:r w:rsidR="00B16FB3" w:rsidRPr="00B114EA">
        <w:rPr>
          <w:rFonts w:ascii="Calibri" w:hAnsi="Calibri" w:cs="Calibri"/>
          <w:sz w:val="22"/>
          <w:szCs w:val="22"/>
          <w:lang w:val="es-ES_tradnl"/>
        </w:rPr>
        <w:t>todas las sesiones</w:t>
      </w:r>
      <w:r w:rsidR="00793619" w:rsidRPr="00B114EA">
        <w:rPr>
          <w:rFonts w:ascii="Calibri" w:hAnsi="Calibri" w:cs="Calibri"/>
          <w:sz w:val="22"/>
          <w:szCs w:val="22"/>
          <w:lang w:val="es-ES_tradnl"/>
        </w:rPr>
        <w:t xml:space="preserve"> del programa. </w:t>
      </w:r>
      <w:r w:rsidR="00B16FB3" w:rsidRPr="00B114EA">
        <w:rPr>
          <w:rFonts w:ascii="Calibri" w:hAnsi="Calibri" w:cs="Calibri"/>
          <w:sz w:val="22"/>
          <w:szCs w:val="22"/>
          <w:lang w:val="es-ES_tradnl"/>
        </w:rPr>
        <w:t xml:space="preserve">La carpeta </w:t>
      </w:r>
      <w:r w:rsidR="002665C7" w:rsidRPr="00B114EA">
        <w:rPr>
          <w:rFonts w:ascii="Calibri" w:hAnsi="Calibri" w:cs="Calibri"/>
          <w:sz w:val="22"/>
          <w:szCs w:val="22"/>
          <w:lang w:val="es-ES_tradnl"/>
        </w:rPr>
        <w:t>para los cursos de capacitació</w:t>
      </w:r>
      <w:r w:rsidR="00B16FB3" w:rsidRPr="00B114EA">
        <w:rPr>
          <w:rFonts w:ascii="Calibri" w:hAnsi="Calibri" w:cs="Calibri"/>
          <w:sz w:val="22"/>
          <w:szCs w:val="22"/>
          <w:lang w:val="es-ES_tradnl"/>
        </w:rPr>
        <w:t>n contiene un certificado de asistencia</w:t>
      </w:r>
      <w:r w:rsidR="00793619" w:rsidRPr="00B114EA">
        <w:rPr>
          <w:rFonts w:ascii="Calibri" w:hAnsi="Calibri" w:cs="Calibri"/>
          <w:sz w:val="22"/>
          <w:szCs w:val="22"/>
          <w:lang w:val="es-ES_tradnl"/>
        </w:rPr>
        <w:t>.</w:t>
      </w:r>
      <w:r w:rsidR="00CB3C21" w:rsidRPr="00B114EA">
        <w:rPr>
          <w:rFonts w:ascii="Calibri" w:hAnsi="Calibri" w:cs="Calibri"/>
          <w:sz w:val="22"/>
          <w:szCs w:val="22"/>
          <w:lang w:val="es-ES_tradnl"/>
        </w:rPr>
        <w:t xml:space="preserve"> </w:t>
      </w:r>
      <w:r w:rsidR="00E84D72">
        <w:rPr>
          <w:rFonts w:ascii="Calibri" w:hAnsi="Calibri" w:cs="Calibri"/>
          <w:sz w:val="22"/>
          <w:szCs w:val="22"/>
          <w:lang w:val="es-ES_tradnl"/>
        </w:rPr>
        <w:t>(1</w:t>
      </w:r>
      <w:r w:rsidR="00CB3C21" w:rsidRPr="00B114EA">
        <w:rPr>
          <w:rFonts w:ascii="Calibri" w:hAnsi="Calibri" w:cs="Calibri"/>
          <w:sz w:val="22"/>
          <w:szCs w:val="22"/>
          <w:lang w:val="es-ES_tradnl"/>
        </w:rPr>
        <w:t>_certificate</w:t>
      </w:r>
      <w:r w:rsidR="00C259D6" w:rsidRPr="00B114EA">
        <w:rPr>
          <w:rFonts w:ascii="Calibri" w:hAnsi="Calibri" w:cs="Calibri"/>
          <w:sz w:val="22"/>
          <w:szCs w:val="22"/>
          <w:lang w:val="es-ES_tradnl"/>
        </w:rPr>
        <w:t>)</w:t>
      </w:r>
      <w:r w:rsidR="00CB3C21" w:rsidRPr="00B114EA">
        <w:rPr>
          <w:rFonts w:ascii="Calibri" w:hAnsi="Calibri" w:cs="Calibri"/>
          <w:sz w:val="22"/>
          <w:szCs w:val="22"/>
          <w:lang w:val="es-ES_tradnl"/>
        </w:rPr>
        <w:t>.</w:t>
      </w:r>
    </w:p>
    <w:p w14:paraId="71804147" w14:textId="3640FC8D" w:rsidR="00307D4D" w:rsidRPr="00B114EA" w:rsidRDefault="00307D4D" w:rsidP="00793619">
      <w:pPr>
        <w:jc w:val="both"/>
        <w:rPr>
          <w:rFonts w:ascii="Calibri" w:hAnsi="Calibri" w:cs="Calibri"/>
          <w:sz w:val="22"/>
          <w:szCs w:val="22"/>
          <w:lang w:val="es-ES_tradnl"/>
        </w:rPr>
      </w:pPr>
    </w:p>
    <w:p w14:paraId="762589C2" w14:textId="20FBD9DA" w:rsidR="00307D4D" w:rsidRPr="00B114EA" w:rsidRDefault="00307D4D">
      <w:pPr>
        <w:rPr>
          <w:rFonts w:ascii="Calibri" w:hAnsi="Calibri" w:cs="Calibri"/>
          <w:sz w:val="22"/>
          <w:szCs w:val="22"/>
          <w:lang w:val="es-ES_tradnl"/>
        </w:rPr>
      </w:pPr>
      <w:r w:rsidRPr="00B114EA">
        <w:rPr>
          <w:rFonts w:ascii="Calibri" w:hAnsi="Calibri" w:cs="Calibri"/>
          <w:sz w:val="22"/>
          <w:szCs w:val="22"/>
          <w:lang w:val="es-ES_tradnl"/>
        </w:rPr>
        <w:br w:type="page"/>
      </w:r>
    </w:p>
    <w:p w14:paraId="78E14B1F" w14:textId="77777777" w:rsidR="00307D4D" w:rsidRPr="00B114EA" w:rsidRDefault="00307D4D" w:rsidP="00793619">
      <w:pPr>
        <w:jc w:val="both"/>
        <w:rPr>
          <w:rFonts w:ascii="Calibri" w:hAnsi="Calibri" w:cs="Calibri"/>
          <w:sz w:val="22"/>
          <w:szCs w:val="22"/>
          <w:lang w:val="es-ES_tradnl"/>
        </w:rPr>
      </w:pPr>
    </w:p>
    <w:p w14:paraId="3C73A886" w14:textId="27F66465" w:rsidR="00530E0A" w:rsidRPr="00B114EA" w:rsidRDefault="00585E11" w:rsidP="006A1521">
      <w:pPr>
        <w:pStyle w:val="Heading2"/>
        <w:rPr>
          <w:rFonts w:ascii="Gill Sans MT" w:hAnsi="Gill Sans MT"/>
          <w:sz w:val="28"/>
          <w:szCs w:val="28"/>
          <w:lang w:val="es-ES_tradnl"/>
        </w:rPr>
      </w:pPr>
      <w:bookmarkStart w:id="29" w:name="_Toc472266206"/>
      <w:r w:rsidRPr="00B114EA">
        <w:rPr>
          <w:rFonts w:ascii="Gill Sans MT" w:hAnsi="Gill Sans MT"/>
          <w:sz w:val="28"/>
          <w:szCs w:val="28"/>
          <w:lang w:val="es-ES_tradnl"/>
        </w:rPr>
        <w:t>Propuesta de programa</w:t>
      </w:r>
      <w:r w:rsidR="00CD0AA0" w:rsidRPr="00B114EA">
        <w:rPr>
          <w:rFonts w:ascii="Gill Sans MT" w:hAnsi="Gill Sans MT"/>
          <w:sz w:val="28"/>
          <w:szCs w:val="28"/>
          <w:lang w:val="es-ES_tradnl"/>
        </w:rPr>
        <w:t xml:space="preserve"> para un </w:t>
      </w:r>
      <w:r w:rsidRPr="00B114EA">
        <w:rPr>
          <w:rFonts w:ascii="Gill Sans MT" w:hAnsi="Gill Sans MT"/>
          <w:sz w:val="28"/>
          <w:szCs w:val="28"/>
          <w:lang w:val="es-ES_tradnl"/>
        </w:rPr>
        <w:t xml:space="preserve">curso </w:t>
      </w:r>
      <w:r w:rsidR="00CD0AA0" w:rsidRPr="00B114EA">
        <w:rPr>
          <w:rFonts w:ascii="Gill Sans MT" w:hAnsi="Gill Sans MT"/>
          <w:sz w:val="28"/>
          <w:szCs w:val="28"/>
          <w:lang w:val="es-ES_tradnl"/>
        </w:rPr>
        <w:t xml:space="preserve">de </w:t>
      </w:r>
      <w:r w:rsidR="00E84D72">
        <w:rPr>
          <w:rFonts w:ascii="Gill Sans MT" w:hAnsi="Gill Sans MT"/>
          <w:sz w:val="28"/>
          <w:szCs w:val="28"/>
          <w:lang w:val="es-ES_tradnl"/>
        </w:rPr>
        <w:t>dos</w:t>
      </w:r>
      <w:r w:rsidR="00CD0AA0" w:rsidRPr="00B114EA">
        <w:rPr>
          <w:rFonts w:ascii="Gill Sans MT" w:hAnsi="Gill Sans MT"/>
          <w:sz w:val="28"/>
          <w:szCs w:val="28"/>
          <w:lang w:val="es-ES_tradnl"/>
        </w:rPr>
        <w:t xml:space="preserve"> días</w:t>
      </w:r>
      <w:bookmarkEnd w:id="29"/>
      <w:r w:rsidR="006A1521" w:rsidRPr="00B114EA">
        <w:rPr>
          <w:rFonts w:ascii="Gill Sans MT" w:hAnsi="Gill Sans MT"/>
          <w:sz w:val="28"/>
          <w:szCs w:val="28"/>
          <w:lang w:val="es-ES_tradnl"/>
        </w:rPr>
        <w:t xml:space="preserve"> </w:t>
      </w:r>
    </w:p>
    <w:p w14:paraId="266EFA87" w14:textId="5CF59D41" w:rsidR="00CD0AA0" w:rsidRPr="00B114EA" w:rsidRDefault="00585E11" w:rsidP="00530E0A">
      <w:pPr>
        <w:rPr>
          <w:rFonts w:asciiTheme="majorHAnsi" w:hAnsiTheme="majorHAnsi" w:cstheme="majorHAnsi"/>
          <w:sz w:val="22"/>
          <w:szCs w:val="22"/>
          <w:lang w:val="es-ES_tradnl"/>
        </w:rPr>
      </w:pPr>
      <w:r w:rsidRPr="00B114EA">
        <w:rPr>
          <w:rFonts w:asciiTheme="majorHAnsi" w:hAnsiTheme="majorHAnsi" w:cstheme="majorHAnsi"/>
          <w:sz w:val="22"/>
          <w:szCs w:val="22"/>
          <w:lang w:val="es-ES_tradnl"/>
        </w:rPr>
        <w:t>Este programa</w:t>
      </w:r>
      <w:r w:rsidR="00CD0AA0" w:rsidRPr="00B114EA">
        <w:rPr>
          <w:rFonts w:asciiTheme="majorHAnsi" w:hAnsiTheme="majorHAnsi" w:cstheme="majorHAnsi"/>
          <w:sz w:val="22"/>
          <w:szCs w:val="22"/>
          <w:lang w:val="es-ES_tradnl"/>
        </w:rPr>
        <w:t xml:space="preserve"> se basa en 6 horas </w:t>
      </w:r>
      <w:r w:rsidRPr="00B114EA">
        <w:rPr>
          <w:rFonts w:asciiTheme="majorHAnsi" w:hAnsiTheme="majorHAnsi" w:cstheme="majorHAnsi"/>
          <w:sz w:val="22"/>
          <w:szCs w:val="22"/>
          <w:lang w:val="es-ES_tradnl"/>
        </w:rPr>
        <w:t>lectivas diarias</w:t>
      </w:r>
      <w:r w:rsidR="00CD0AA0" w:rsidRPr="00B114EA">
        <w:rPr>
          <w:rFonts w:asciiTheme="majorHAnsi" w:hAnsiTheme="majorHAnsi" w:cstheme="majorHAnsi"/>
          <w:sz w:val="22"/>
          <w:szCs w:val="22"/>
          <w:lang w:val="es-ES_tradnl"/>
        </w:rPr>
        <w:t xml:space="preserve">, </w:t>
      </w:r>
      <w:r w:rsidRPr="00B114EA">
        <w:rPr>
          <w:rFonts w:asciiTheme="majorHAnsi" w:hAnsiTheme="majorHAnsi" w:cstheme="majorHAnsi"/>
          <w:sz w:val="22"/>
          <w:szCs w:val="22"/>
          <w:lang w:val="es-ES_tradnl"/>
        </w:rPr>
        <w:t xml:space="preserve">sin contar los recesos para </w:t>
      </w:r>
      <w:r w:rsidR="00CD0AA0" w:rsidRPr="00B114EA">
        <w:rPr>
          <w:rFonts w:asciiTheme="majorHAnsi" w:hAnsiTheme="majorHAnsi" w:cstheme="majorHAnsi"/>
          <w:sz w:val="22"/>
          <w:szCs w:val="22"/>
          <w:lang w:val="es-ES_tradnl"/>
        </w:rPr>
        <w:t xml:space="preserve">el almuerzo y </w:t>
      </w:r>
      <w:r w:rsidRPr="00B114EA">
        <w:rPr>
          <w:rFonts w:asciiTheme="majorHAnsi" w:hAnsiTheme="majorHAnsi" w:cstheme="majorHAnsi"/>
          <w:sz w:val="22"/>
          <w:szCs w:val="22"/>
          <w:lang w:val="es-ES_tradnl"/>
        </w:rPr>
        <w:t>el</w:t>
      </w:r>
      <w:r w:rsidR="00CD0AA0" w:rsidRPr="00B114EA">
        <w:rPr>
          <w:rFonts w:asciiTheme="majorHAnsi" w:hAnsiTheme="majorHAnsi" w:cstheme="majorHAnsi"/>
          <w:sz w:val="22"/>
          <w:szCs w:val="22"/>
          <w:lang w:val="es-ES_tradnl"/>
        </w:rPr>
        <w:t xml:space="preserve"> café.</w:t>
      </w:r>
    </w:p>
    <w:p w14:paraId="66770FFD" w14:textId="745B0135" w:rsidR="00307D4D" w:rsidRPr="00B114EA" w:rsidRDefault="00307D4D" w:rsidP="00530E0A">
      <w:pPr>
        <w:rPr>
          <w:rFonts w:asciiTheme="majorHAnsi" w:hAnsiTheme="majorHAnsi" w:cstheme="majorHAnsi"/>
          <w:sz w:val="22"/>
          <w:szCs w:val="22"/>
          <w:lang w:val="es-ES_tradnl"/>
        </w:rPr>
      </w:pPr>
    </w:p>
    <w:p w14:paraId="624A4E4E" w14:textId="19C8F9F2" w:rsidR="00307D4D" w:rsidRPr="00B114EA" w:rsidRDefault="00E84D72" w:rsidP="00F03EFA">
      <w:pPr>
        <w:pStyle w:val="Heading3"/>
        <w:rPr>
          <w:rFonts w:ascii="Gill Sans MT" w:hAnsi="Gill Sans MT"/>
          <w:lang w:val="es-ES_tradnl"/>
        </w:rPr>
      </w:pPr>
      <w:bookmarkStart w:id="30" w:name="_Toc472266207"/>
      <w:r>
        <w:rPr>
          <w:rFonts w:ascii="Gill Sans MT" w:hAnsi="Gill Sans MT"/>
          <w:lang w:val="es-ES_tradnl"/>
        </w:rPr>
        <w:t>Cuadro 1</w:t>
      </w:r>
      <w:r w:rsidR="00307D4D" w:rsidRPr="00B114EA">
        <w:rPr>
          <w:rFonts w:ascii="Gill Sans MT" w:hAnsi="Gill Sans MT"/>
          <w:lang w:val="es-ES_tradnl"/>
        </w:rPr>
        <w:t xml:space="preserve">.2 – Curso de </w:t>
      </w:r>
      <w:r w:rsidR="00D40BC9" w:rsidRPr="00B114EA">
        <w:rPr>
          <w:rFonts w:ascii="Gill Sans MT" w:hAnsi="Gill Sans MT"/>
          <w:lang w:val="es-ES_tradnl"/>
        </w:rPr>
        <w:t xml:space="preserve">sensibilización de </w:t>
      </w:r>
      <w:r w:rsidR="00E96437">
        <w:rPr>
          <w:rFonts w:ascii="Gill Sans MT" w:hAnsi="Gill Sans MT"/>
          <w:lang w:val="es-ES_tradnl"/>
        </w:rPr>
        <w:t>dos</w:t>
      </w:r>
      <w:bookmarkStart w:id="31" w:name="_GoBack"/>
      <w:bookmarkEnd w:id="31"/>
      <w:r w:rsidR="00D40BC9" w:rsidRPr="00B114EA">
        <w:rPr>
          <w:rFonts w:ascii="Gill Sans MT" w:hAnsi="Gill Sans MT"/>
          <w:lang w:val="es-ES_tradnl"/>
        </w:rPr>
        <w:t xml:space="preserve"> días de duración</w:t>
      </w:r>
      <w:bookmarkEnd w:id="30"/>
    </w:p>
    <w:p w14:paraId="75F47386" w14:textId="77777777" w:rsidR="00E15588" w:rsidRPr="00B114EA" w:rsidRDefault="00E15588" w:rsidP="00E15588">
      <w:pPr>
        <w:rPr>
          <w:lang w:val="es-ES_tradnl"/>
        </w:rPr>
      </w:pPr>
    </w:p>
    <w:tbl>
      <w:tblPr>
        <w:tblStyle w:val="TableGrid"/>
        <w:tblW w:w="0" w:type="auto"/>
        <w:tblLook w:val="04A0" w:firstRow="1" w:lastRow="0" w:firstColumn="1" w:lastColumn="0" w:noHBand="0" w:noVBand="1"/>
      </w:tblPr>
      <w:tblGrid>
        <w:gridCol w:w="2802"/>
        <w:gridCol w:w="5528"/>
      </w:tblGrid>
      <w:tr w:rsidR="00530E0A" w:rsidRPr="00B114EA" w14:paraId="2EE9407D" w14:textId="77777777" w:rsidTr="00C34F4A">
        <w:tc>
          <w:tcPr>
            <w:tcW w:w="2802" w:type="dxa"/>
            <w:shd w:val="clear" w:color="auto" w:fill="BFBFBF" w:themeFill="background1" w:themeFillShade="BF"/>
          </w:tcPr>
          <w:p w14:paraId="3E00D211" w14:textId="2C9A2074" w:rsidR="00530E0A" w:rsidRPr="00B114EA" w:rsidRDefault="00CD0AA0" w:rsidP="00526367">
            <w:pPr>
              <w:rPr>
                <w:rFonts w:ascii="Calibri" w:hAnsi="Calibri" w:cs="Calibri"/>
                <w:b/>
                <w:sz w:val="22"/>
                <w:lang w:val="es-ES_tradnl"/>
              </w:rPr>
            </w:pPr>
            <w:r w:rsidRPr="00B114EA">
              <w:rPr>
                <w:rFonts w:ascii="Calibri" w:hAnsi="Calibri" w:cs="Calibri"/>
                <w:b/>
                <w:sz w:val="22"/>
                <w:lang w:val="es-ES_tradnl"/>
              </w:rPr>
              <w:t>Día</w:t>
            </w:r>
            <w:r w:rsidR="00530E0A" w:rsidRPr="00B114EA">
              <w:rPr>
                <w:rFonts w:ascii="Calibri" w:hAnsi="Calibri" w:cs="Calibri"/>
                <w:b/>
                <w:sz w:val="22"/>
                <w:lang w:val="es-ES_tradnl"/>
              </w:rPr>
              <w:t xml:space="preserve"> 1</w:t>
            </w:r>
          </w:p>
        </w:tc>
        <w:tc>
          <w:tcPr>
            <w:tcW w:w="5528" w:type="dxa"/>
            <w:shd w:val="clear" w:color="auto" w:fill="BFBFBF" w:themeFill="background1" w:themeFillShade="BF"/>
          </w:tcPr>
          <w:p w14:paraId="4087AFB7" w14:textId="77777777" w:rsidR="00530E0A" w:rsidRPr="00B114EA" w:rsidRDefault="00530E0A" w:rsidP="00526367">
            <w:pPr>
              <w:rPr>
                <w:rFonts w:ascii="Calibri" w:hAnsi="Calibri" w:cs="Calibri"/>
                <w:b/>
                <w:sz w:val="22"/>
                <w:lang w:val="es-ES_tradnl"/>
              </w:rPr>
            </w:pPr>
          </w:p>
        </w:tc>
      </w:tr>
      <w:tr w:rsidR="00530E0A" w:rsidRPr="00B114EA" w14:paraId="61F3C452" w14:textId="77777777" w:rsidTr="00C34F4A">
        <w:tc>
          <w:tcPr>
            <w:tcW w:w="2802" w:type="dxa"/>
          </w:tcPr>
          <w:p w14:paraId="455BCD15" w14:textId="2924C251" w:rsidR="00530E0A" w:rsidRPr="00B114EA" w:rsidRDefault="00530E0A" w:rsidP="00526367">
            <w:pPr>
              <w:rPr>
                <w:rFonts w:ascii="Calibri" w:hAnsi="Calibri" w:cs="Calibri"/>
                <w:sz w:val="22"/>
                <w:lang w:val="es-ES_tradnl"/>
              </w:rPr>
            </w:pPr>
            <w:r w:rsidRPr="00B114EA">
              <w:rPr>
                <w:rFonts w:ascii="Calibri" w:hAnsi="Calibri" w:cs="Calibri"/>
                <w:sz w:val="22"/>
                <w:lang w:val="es-ES_tradnl"/>
              </w:rPr>
              <w:t xml:space="preserve">30 min </w:t>
            </w:r>
          </w:p>
        </w:tc>
        <w:tc>
          <w:tcPr>
            <w:tcW w:w="5528" w:type="dxa"/>
          </w:tcPr>
          <w:p w14:paraId="6DD77804" w14:textId="43729450" w:rsidR="00530E0A" w:rsidRPr="00B114EA" w:rsidRDefault="003508B9" w:rsidP="00CD0AA0">
            <w:pPr>
              <w:rPr>
                <w:rFonts w:ascii="Calibri" w:hAnsi="Calibri" w:cs="Calibri"/>
                <w:sz w:val="22"/>
                <w:lang w:val="es-ES_tradnl"/>
              </w:rPr>
            </w:pPr>
            <w:r w:rsidRPr="00B114EA">
              <w:rPr>
                <w:rFonts w:ascii="Calibri" w:hAnsi="Calibri" w:cs="Calibri"/>
                <w:sz w:val="22"/>
                <w:lang w:val="es-ES_tradnl"/>
              </w:rPr>
              <w:t>I</w:t>
            </w:r>
            <w:r w:rsidR="00A07B5A" w:rsidRPr="00B114EA">
              <w:rPr>
                <w:rFonts w:ascii="Calibri" w:hAnsi="Calibri" w:cs="Calibri"/>
                <w:sz w:val="22"/>
                <w:lang w:val="es-ES_tradnl"/>
              </w:rPr>
              <w:t>ntroducción</w:t>
            </w:r>
            <w:r w:rsidR="00CD0AA0" w:rsidRPr="00B114EA">
              <w:rPr>
                <w:rFonts w:ascii="Calibri" w:hAnsi="Calibri" w:cs="Calibri"/>
                <w:sz w:val="22"/>
                <w:lang w:val="es-ES_tradnl"/>
              </w:rPr>
              <w:t xml:space="preserve"> oficial</w:t>
            </w:r>
          </w:p>
        </w:tc>
      </w:tr>
      <w:tr w:rsidR="00530E0A" w:rsidRPr="00C01E32" w14:paraId="20793305" w14:textId="77777777" w:rsidTr="00C34F4A">
        <w:tc>
          <w:tcPr>
            <w:tcW w:w="2802" w:type="dxa"/>
          </w:tcPr>
          <w:p w14:paraId="5FBF748C" w14:textId="54A781B7" w:rsidR="00530E0A" w:rsidRPr="00B114EA" w:rsidRDefault="00530E0A" w:rsidP="00526367">
            <w:pPr>
              <w:rPr>
                <w:rFonts w:ascii="Calibri" w:hAnsi="Calibri" w:cs="Calibri"/>
                <w:sz w:val="22"/>
                <w:lang w:val="es-ES_tradnl"/>
              </w:rPr>
            </w:pPr>
            <w:r w:rsidRPr="00B114EA">
              <w:rPr>
                <w:rFonts w:ascii="Calibri" w:hAnsi="Calibri" w:cs="Calibri"/>
                <w:sz w:val="22"/>
                <w:lang w:val="es-ES_tradnl"/>
              </w:rPr>
              <w:t>75 min</w:t>
            </w:r>
          </w:p>
        </w:tc>
        <w:tc>
          <w:tcPr>
            <w:tcW w:w="5528" w:type="dxa"/>
          </w:tcPr>
          <w:p w14:paraId="4EE71B3D" w14:textId="3A9AD1BA" w:rsidR="00530E0A" w:rsidRPr="00B114EA" w:rsidRDefault="00530E0A" w:rsidP="00E84D72">
            <w:pPr>
              <w:rPr>
                <w:rFonts w:ascii="Calibri" w:hAnsi="Calibri" w:cs="Calibri"/>
                <w:sz w:val="22"/>
                <w:lang w:val="es-ES_tradnl"/>
              </w:rPr>
            </w:pPr>
            <w:r w:rsidRPr="00B114EA">
              <w:rPr>
                <w:rFonts w:ascii="Calibri" w:hAnsi="Calibri" w:cs="Calibri"/>
                <w:sz w:val="22"/>
                <w:lang w:val="es-ES_tradnl"/>
              </w:rPr>
              <w:t>Ses</w:t>
            </w:r>
            <w:r w:rsidR="00CD0AA0" w:rsidRPr="00B114EA">
              <w:rPr>
                <w:rFonts w:ascii="Calibri" w:hAnsi="Calibri" w:cs="Calibri"/>
                <w:sz w:val="22"/>
                <w:lang w:val="es-ES_tradnl"/>
              </w:rPr>
              <w:t>ión</w:t>
            </w:r>
            <w:r w:rsidRPr="00B114EA">
              <w:rPr>
                <w:rFonts w:ascii="Calibri" w:hAnsi="Calibri" w:cs="Calibri"/>
                <w:sz w:val="22"/>
                <w:lang w:val="es-ES_tradnl"/>
              </w:rPr>
              <w:t xml:space="preserve"> </w:t>
            </w:r>
            <w:r w:rsidR="00E84D72">
              <w:rPr>
                <w:rFonts w:ascii="Calibri" w:hAnsi="Calibri" w:cs="Calibri"/>
                <w:sz w:val="22"/>
                <w:lang w:val="es-ES_tradnl"/>
              </w:rPr>
              <w:t>1 - Introducción</w:t>
            </w:r>
          </w:p>
        </w:tc>
      </w:tr>
      <w:tr w:rsidR="00530E0A" w:rsidRPr="00B114EA" w14:paraId="05D2112D" w14:textId="77777777" w:rsidTr="00C34F4A">
        <w:tc>
          <w:tcPr>
            <w:tcW w:w="2802" w:type="dxa"/>
          </w:tcPr>
          <w:p w14:paraId="64A70275" w14:textId="2BE42547" w:rsidR="00530E0A" w:rsidRPr="00B114EA" w:rsidRDefault="00530E0A" w:rsidP="00526367">
            <w:pPr>
              <w:rPr>
                <w:rFonts w:ascii="Calibri" w:hAnsi="Calibri" w:cs="Calibri"/>
                <w:sz w:val="22"/>
                <w:lang w:val="es-ES_tradnl"/>
              </w:rPr>
            </w:pPr>
            <w:r w:rsidRPr="00B114EA">
              <w:rPr>
                <w:rFonts w:ascii="Calibri" w:hAnsi="Calibri" w:cs="Calibri"/>
                <w:sz w:val="22"/>
                <w:lang w:val="es-ES_tradnl"/>
              </w:rPr>
              <w:t>20 min</w:t>
            </w:r>
          </w:p>
        </w:tc>
        <w:tc>
          <w:tcPr>
            <w:tcW w:w="5528" w:type="dxa"/>
          </w:tcPr>
          <w:p w14:paraId="761632D2" w14:textId="77BA89DA" w:rsidR="00530E0A" w:rsidRPr="00B114EA" w:rsidRDefault="008B1664" w:rsidP="00526367">
            <w:pPr>
              <w:rPr>
                <w:rFonts w:ascii="Calibri" w:hAnsi="Calibri" w:cs="Calibri"/>
                <w:sz w:val="22"/>
                <w:lang w:val="es-ES_tradnl"/>
              </w:rPr>
            </w:pPr>
            <w:r w:rsidRPr="00B114EA">
              <w:rPr>
                <w:rFonts w:ascii="Calibri" w:hAnsi="Calibri" w:cs="Calibri"/>
                <w:sz w:val="22"/>
                <w:lang w:val="es-ES_tradnl"/>
              </w:rPr>
              <w:t>Receso para el</w:t>
            </w:r>
            <w:r w:rsidR="00CD0AA0" w:rsidRPr="00B114EA">
              <w:rPr>
                <w:rFonts w:ascii="Calibri" w:hAnsi="Calibri" w:cs="Calibri"/>
                <w:sz w:val="22"/>
                <w:lang w:val="es-ES_tradnl"/>
              </w:rPr>
              <w:t xml:space="preserve"> café</w:t>
            </w:r>
          </w:p>
        </w:tc>
      </w:tr>
      <w:tr w:rsidR="00530E0A" w:rsidRPr="00E96437" w14:paraId="1BEC0CD4" w14:textId="77777777" w:rsidTr="00C34F4A">
        <w:tc>
          <w:tcPr>
            <w:tcW w:w="2802" w:type="dxa"/>
          </w:tcPr>
          <w:p w14:paraId="66E99A8D" w14:textId="301CAB05" w:rsidR="00530E0A" w:rsidRPr="00B114EA" w:rsidRDefault="00E84D72" w:rsidP="00526367">
            <w:pPr>
              <w:rPr>
                <w:rFonts w:ascii="Calibri" w:hAnsi="Calibri" w:cs="Calibri"/>
                <w:sz w:val="22"/>
                <w:lang w:val="es-ES_tradnl"/>
              </w:rPr>
            </w:pPr>
            <w:r>
              <w:rPr>
                <w:rFonts w:ascii="Calibri" w:hAnsi="Calibri" w:cs="Calibri"/>
                <w:sz w:val="22"/>
                <w:lang w:val="es-ES_tradnl"/>
              </w:rPr>
              <w:t>90 min</w:t>
            </w:r>
          </w:p>
        </w:tc>
        <w:tc>
          <w:tcPr>
            <w:tcW w:w="5528" w:type="dxa"/>
          </w:tcPr>
          <w:p w14:paraId="2ADAFDB3" w14:textId="562254A5" w:rsidR="00530E0A" w:rsidRPr="00B114EA" w:rsidRDefault="00530E0A" w:rsidP="0070735D">
            <w:pPr>
              <w:rPr>
                <w:rFonts w:ascii="Calibri" w:hAnsi="Calibri" w:cs="Calibri"/>
                <w:sz w:val="22"/>
                <w:lang w:val="es-ES_tradnl"/>
              </w:rPr>
            </w:pPr>
            <w:r w:rsidRPr="00B114EA">
              <w:rPr>
                <w:rFonts w:ascii="Calibri" w:hAnsi="Calibri" w:cs="Calibri"/>
                <w:sz w:val="22"/>
                <w:lang w:val="es-ES_tradnl"/>
              </w:rPr>
              <w:t>Ses</w:t>
            </w:r>
            <w:r w:rsidR="00CD0AA0" w:rsidRPr="00B114EA">
              <w:rPr>
                <w:rFonts w:ascii="Calibri" w:hAnsi="Calibri" w:cs="Calibri"/>
                <w:sz w:val="22"/>
                <w:lang w:val="es-ES_tradnl"/>
              </w:rPr>
              <w:t>ión</w:t>
            </w:r>
            <w:r w:rsidR="00E84D72">
              <w:rPr>
                <w:rFonts w:ascii="Calibri" w:hAnsi="Calibri" w:cs="Calibri"/>
                <w:sz w:val="22"/>
                <w:lang w:val="es-ES_tradnl"/>
              </w:rPr>
              <w:t xml:space="preserve"> 2</w:t>
            </w:r>
            <w:r w:rsidR="008B1664" w:rsidRPr="00B114EA">
              <w:rPr>
                <w:rFonts w:ascii="Calibri" w:hAnsi="Calibri" w:cs="Calibri"/>
                <w:sz w:val="22"/>
                <w:lang w:val="es-ES_tradnl"/>
              </w:rPr>
              <w:t xml:space="preserve"> - </w:t>
            </w:r>
            <w:r w:rsidR="00E84D72" w:rsidRPr="00B114EA">
              <w:rPr>
                <w:rFonts w:ascii="Calibri" w:hAnsi="Calibri" w:cs="Calibri"/>
                <w:sz w:val="22"/>
                <w:lang w:val="es-ES_tradnl"/>
              </w:rPr>
              <w:t>Vulnerabilidad y resiliencia de los migrantes en situaciones de crisis</w:t>
            </w:r>
          </w:p>
        </w:tc>
      </w:tr>
      <w:tr w:rsidR="00530E0A" w:rsidRPr="00B114EA" w14:paraId="4092B638" w14:textId="77777777" w:rsidTr="00C34F4A">
        <w:tc>
          <w:tcPr>
            <w:tcW w:w="2802" w:type="dxa"/>
          </w:tcPr>
          <w:p w14:paraId="41512653" w14:textId="68DE6E1A" w:rsidR="00530E0A" w:rsidRPr="00B114EA" w:rsidRDefault="00530E0A" w:rsidP="00526367">
            <w:pPr>
              <w:rPr>
                <w:rFonts w:ascii="Calibri" w:hAnsi="Calibri" w:cs="Calibri"/>
                <w:sz w:val="22"/>
                <w:lang w:val="es-ES_tradnl"/>
              </w:rPr>
            </w:pPr>
            <w:r w:rsidRPr="00B114EA">
              <w:rPr>
                <w:rFonts w:ascii="Calibri" w:hAnsi="Calibri" w:cs="Calibri"/>
                <w:sz w:val="22"/>
                <w:lang w:val="es-ES_tradnl"/>
              </w:rPr>
              <w:t>75 min</w:t>
            </w:r>
          </w:p>
        </w:tc>
        <w:tc>
          <w:tcPr>
            <w:tcW w:w="5528" w:type="dxa"/>
          </w:tcPr>
          <w:p w14:paraId="61381BE3" w14:textId="69051791" w:rsidR="00530E0A" w:rsidRPr="00B114EA" w:rsidRDefault="0070735D" w:rsidP="00526367">
            <w:pPr>
              <w:rPr>
                <w:rFonts w:ascii="Calibri" w:hAnsi="Calibri" w:cs="Calibri"/>
                <w:sz w:val="22"/>
                <w:lang w:val="es-ES_tradnl"/>
              </w:rPr>
            </w:pPr>
            <w:r w:rsidRPr="00B114EA">
              <w:rPr>
                <w:rFonts w:ascii="Calibri" w:hAnsi="Calibri" w:cs="Calibri"/>
                <w:sz w:val="22"/>
                <w:lang w:val="es-ES_tradnl"/>
              </w:rPr>
              <w:t>Almuerzo</w:t>
            </w:r>
          </w:p>
        </w:tc>
      </w:tr>
      <w:tr w:rsidR="00530E0A" w:rsidRPr="00E96437" w14:paraId="65A56612" w14:textId="77777777" w:rsidTr="00C34F4A">
        <w:tc>
          <w:tcPr>
            <w:tcW w:w="2802" w:type="dxa"/>
          </w:tcPr>
          <w:p w14:paraId="49B4F1CA" w14:textId="1C419E6F" w:rsidR="00530E0A" w:rsidRPr="00B114EA" w:rsidRDefault="00E84D72" w:rsidP="00526367">
            <w:pPr>
              <w:rPr>
                <w:rFonts w:ascii="Calibri" w:hAnsi="Calibri" w:cs="Calibri"/>
                <w:sz w:val="22"/>
                <w:lang w:val="es-ES_tradnl"/>
              </w:rPr>
            </w:pPr>
            <w:r>
              <w:rPr>
                <w:rFonts w:ascii="Calibri" w:hAnsi="Calibri" w:cs="Calibri"/>
                <w:sz w:val="22"/>
                <w:lang w:val="es-ES_tradnl"/>
              </w:rPr>
              <w:t>90</w:t>
            </w:r>
            <w:r w:rsidR="00530E0A" w:rsidRPr="00B114EA">
              <w:rPr>
                <w:rFonts w:ascii="Calibri" w:hAnsi="Calibri" w:cs="Calibri"/>
                <w:sz w:val="22"/>
                <w:lang w:val="es-ES_tradnl"/>
              </w:rPr>
              <w:t xml:space="preserve"> min</w:t>
            </w:r>
          </w:p>
        </w:tc>
        <w:tc>
          <w:tcPr>
            <w:tcW w:w="5528" w:type="dxa"/>
          </w:tcPr>
          <w:p w14:paraId="3DACA4E1" w14:textId="2406CA9D" w:rsidR="00530E0A" w:rsidRPr="00B114EA" w:rsidRDefault="00530E0A" w:rsidP="0070735D">
            <w:pPr>
              <w:rPr>
                <w:rFonts w:ascii="Calibri" w:hAnsi="Calibri" w:cs="Calibri"/>
                <w:sz w:val="22"/>
                <w:lang w:val="es-ES_tradnl"/>
              </w:rPr>
            </w:pPr>
            <w:r w:rsidRPr="00B114EA">
              <w:rPr>
                <w:rFonts w:ascii="Calibri" w:hAnsi="Calibri" w:cs="Calibri"/>
                <w:sz w:val="22"/>
                <w:lang w:val="es-ES_tradnl"/>
              </w:rPr>
              <w:t>Ses</w:t>
            </w:r>
            <w:r w:rsidR="00E84D72">
              <w:rPr>
                <w:rFonts w:ascii="Calibri" w:hAnsi="Calibri" w:cs="Calibri"/>
                <w:sz w:val="22"/>
                <w:lang w:val="es-ES_tradnl"/>
              </w:rPr>
              <w:t>ión 3</w:t>
            </w:r>
            <w:r w:rsidR="008B1664" w:rsidRPr="00B114EA">
              <w:rPr>
                <w:rFonts w:ascii="Calibri" w:hAnsi="Calibri" w:cs="Calibri"/>
                <w:sz w:val="22"/>
                <w:lang w:val="es-ES_tradnl"/>
              </w:rPr>
              <w:t xml:space="preserve"> –</w:t>
            </w:r>
            <w:r w:rsidR="0070735D" w:rsidRPr="00B114EA">
              <w:rPr>
                <w:rFonts w:ascii="Calibri" w:hAnsi="Calibri" w:cs="Calibri"/>
                <w:sz w:val="22"/>
                <w:lang w:val="es-ES_tradnl"/>
              </w:rPr>
              <w:t xml:space="preserve"> </w:t>
            </w:r>
            <w:r w:rsidR="00E84D72" w:rsidRPr="00B114EA">
              <w:rPr>
                <w:rFonts w:ascii="Calibri" w:hAnsi="Calibri" w:cs="Calibri"/>
                <w:sz w:val="22"/>
                <w:lang w:val="es-ES_tradnl"/>
              </w:rPr>
              <w:t>Marcos, interlocutores e instituciones pertinentes</w:t>
            </w:r>
          </w:p>
        </w:tc>
      </w:tr>
      <w:tr w:rsidR="00E84D72" w:rsidRPr="00C01E32" w14:paraId="491FF1C6" w14:textId="77777777" w:rsidTr="00C34F4A">
        <w:tc>
          <w:tcPr>
            <w:tcW w:w="2802" w:type="dxa"/>
          </w:tcPr>
          <w:p w14:paraId="363AA76E" w14:textId="193C02A6" w:rsidR="00E84D72" w:rsidRDefault="00E84D72" w:rsidP="00E84D72">
            <w:pPr>
              <w:rPr>
                <w:rFonts w:ascii="Calibri" w:hAnsi="Calibri" w:cs="Calibri"/>
                <w:sz w:val="22"/>
                <w:lang w:val="es-ES_tradnl"/>
              </w:rPr>
            </w:pPr>
            <w:r>
              <w:rPr>
                <w:rFonts w:ascii="Calibri" w:hAnsi="Calibri" w:cs="Calibri"/>
                <w:sz w:val="22"/>
                <w:lang w:val="es-ES_tradnl"/>
              </w:rPr>
              <w:t>20 min</w:t>
            </w:r>
          </w:p>
        </w:tc>
        <w:tc>
          <w:tcPr>
            <w:tcW w:w="5528" w:type="dxa"/>
          </w:tcPr>
          <w:p w14:paraId="0335FC62" w14:textId="2626CFBF" w:rsidR="00E84D72" w:rsidRPr="00B114EA" w:rsidRDefault="00E84D72" w:rsidP="00E84D72">
            <w:pPr>
              <w:rPr>
                <w:rFonts w:ascii="Calibri" w:hAnsi="Calibri" w:cs="Calibri"/>
                <w:sz w:val="22"/>
                <w:lang w:val="es-ES_tradnl"/>
              </w:rPr>
            </w:pPr>
            <w:r w:rsidRPr="00B114EA">
              <w:rPr>
                <w:rFonts w:ascii="Calibri" w:hAnsi="Calibri" w:cs="Calibri"/>
                <w:sz w:val="22"/>
                <w:lang w:val="es-ES_tradnl"/>
              </w:rPr>
              <w:t>Receso para el café</w:t>
            </w:r>
          </w:p>
        </w:tc>
      </w:tr>
      <w:tr w:rsidR="00530E0A" w:rsidRPr="00E96437" w14:paraId="0F1FF69E" w14:textId="77777777" w:rsidTr="00C34F4A">
        <w:tc>
          <w:tcPr>
            <w:tcW w:w="2802" w:type="dxa"/>
          </w:tcPr>
          <w:p w14:paraId="1549A4F2" w14:textId="26815FA2" w:rsidR="00530E0A" w:rsidRPr="00B114EA" w:rsidRDefault="00E84D72" w:rsidP="00E84D72">
            <w:pPr>
              <w:rPr>
                <w:rFonts w:ascii="Calibri" w:hAnsi="Calibri" w:cs="Calibri"/>
                <w:sz w:val="22"/>
                <w:lang w:val="es-ES_tradnl"/>
              </w:rPr>
            </w:pPr>
            <w:r>
              <w:rPr>
                <w:rFonts w:ascii="Calibri" w:hAnsi="Calibri" w:cs="Calibri"/>
                <w:sz w:val="22"/>
                <w:lang w:val="es-ES_tradnl"/>
              </w:rPr>
              <w:t>90</w:t>
            </w:r>
            <w:r w:rsidR="00530E0A" w:rsidRPr="00B114EA">
              <w:rPr>
                <w:rFonts w:ascii="Calibri" w:hAnsi="Calibri" w:cs="Calibri"/>
                <w:sz w:val="22"/>
                <w:lang w:val="es-ES_tradnl"/>
              </w:rPr>
              <w:t xml:space="preserve"> </w:t>
            </w:r>
            <w:r w:rsidR="00C34F4A" w:rsidRPr="00B114EA">
              <w:rPr>
                <w:rFonts w:ascii="Calibri" w:hAnsi="Calibri" w:cs="Calibri"/>
                <w:sz w:val="22"/>
                <w:lang w:val="es-ES_tradnl"/>
              </w:rPr>
              <w:t>min</w:t>
            </w:r>
          </w:p>
        </w:tc>
        <w:tc>
          <w:tcPr>
            <w:tcW w:w="5528" w:type="dxa"/>
          </w:tcPr>
          <w:p w14:paraId="45499AAD" w14:textId="20251BC9" w:rsidR="00530E0A" w:rsidRPr="00B114EA" w:rsidRDefault="00530E0A" w:rsidP="00E84D72">
            <w:pPr>
              <w:rPr>
                <w:rFonts w:ascii="Calibri" w:hAnsi="Calibri" w:cs="Calibri"/>
                <w:sz w:val="22"/>
                <w:lang w:val="es-ES_tradnl"/>
              </w:rPr>
            </w:pPr>
            <w:r w:rsidRPr="00B114EA">
              <w:rPr>
                <w:rFonts w:ascii="Calibri" w:hAnsi="Calibri" w:cs="Calibri"/>
                <w:sz w:val="22"/>
                <w:lang w:val="es-ES_tradnl"/>
              </w:rPr>
              <w:t>Ses</w:t>
            </w:r>
            <w:r w:rsidR="0070735D" w:rsidRPr="00B114EA">
              <w:rPr>
                <w:rFonts w:ascii="Calibri" w:hAnsi="Calibri" w:cs="Calibri"/>
                <w:sz w:val="22"/>
                <w:lang w:val="es-ES_tradnl"/>
              </w:rPr>
              <w:t>ión 3</w:t>
            </w:r>
            <w:r w:rsidR="008B1664" w:rsidRPr="00B114EA">
              <w:rPr>
                <w:rFonts w:ascii="Calibri" w:hAnsi="Calibri" w:cs="Calibri"/>
                <w:sz w:val="22"/>
                <w:lang w:val="es-ES_tradnl"/>
              </w:rPr>
              <w:t xml:space="preserve"> – </w:t>
            </w:r>
            <w:r w:rsidR="0070735D" w:rsidRPr="00B114EA">
              <w:rPr>
                <w:rFonts w:ascii="Calibri" w:hAnsi="Calibri" w:cs="Calibri"/>
                <w:sz w:val="22"/>
                <w:lang w:val="es-ES_tradnl"/>
              </w:rPr>
              <w:t xml:space="preserve"> </w:t>
            </w:r>
            <w:r w:rsidR="00E84D72" w:rsidRPr="00B114EA">
              <w:rPr>
                <w:rFonts w:ascii="Calibri" w:hAnsi="Calibri" w:cs="Calibri"/>
                <w:sz w:val="22"/>
                <w:lang w:val="es-ES_tradnl"/>
              </w:rPr>
              <w:t>Elaboración de perfiles, cuantificación y localización de los migrantes</w:t>
            </w:r>
          </w:p>
        </w:tc>
      </w:tr>
      <w:tr w:rsidR="00530E0A" w:rsidRPr="00B114EA" w14:paraId="64C90F63" w14:textId="77777777" w:rsidTr="00C34F4A">
        <w:tc>
          <w:tcPr>
            <w:tcW w:w="2802" w:type="dxa"/>
            <w:shd w:val="clear" w:color="auto" w:fill="BFBFBF" w:themeFill="background1" w:themeFillShade="BF"/>
          </w:tcPr>
          <w:p w14:paraId="5E2EA293" w14:textId="1BB2A21E" w:rsidR="00530E0A" w:rsidRPr="00B114EA" w:rsidRDefault="0070735D" w:rsidP="00526367">
            <w:pPr>
              <w:rPr>
                <w:rFonts w:ascii="Calibri" w:hAnsi="Calibri" w:cs="Calibri"/>
                <w:b/>
                <w:sz w:val="22"/>
                <w:lang w:val="es-ES_tradnl"/>
              </w:rPr>
            </w:pPr>
            <w:r w:rsidRPr="00B114EA">
              <w:rPr>
                <w:rFonts w:ascii="Calibri" w:hAnsi="Calibri" w:cs="Calibri"/>
                <w:b/>
                <w:sz w:val="22"/>
                <w:lang w:val="es-ES_tradnl"/>
              </w:rPr>
              <w:t>Día 2</w:t>
            </w:r>
          </w:p>
        </w:tc>
        <w:tc>
          <w:tcPr>
            <w:tcW w:w="5528" w:type="dxa"/>
            <w:shd w:val="clear" w:color="auto" w:fill="BFBFBF" w:themeFill="background1" w:themeFillShade="BF"/>
          </w:tcPr>
          <w:p w14:paraId="3E1FCB5A" w14:textId="77777777" w:rsidR="00530E0A" w:rsidRPr="00B114EA" w:rsidRDefault="00530E0A" w:rsidP="00526367">
            <w:pPr>
              <w:rPr>
                <w:rFonts w:ascii="Calibri" w:hAnsi="Calibri" w:cs="Calibri"/>
                <w:b/>
                <w:sz w:val="22"/>
                <w:lang w:val="es-ES_tradnl"/>
              </w:rPr>
            </w:pPr>
          </w:p>
        </w:tc>
      </w:tr>
      <w:tr w:rsidR="00530E0A" w:rsidRPr="00C01E32" w14:paraId="1368501C" w14:textId="77777777" w:rsidTr="00C34F4A">
        <w:tc>
          <w:tcPr>
            <w:tcW w:w="2802" w:type="dxa"/>
          </w:tcPr>
          <w:p w14:paraId="5844C17F" w14:textId="39FC9167" w:rsidR="00530E0A" w:rsidRPr="00B114EA" w:rsidRDefault="00530E0A" w:rsidP="00526367">
            <w:pPr>
              <w:rPr>
                <w:rFonts w:ascii="Calibri" w:hAnsi="Calibri" w:cs="Calibri"/>
                <w:sz w:val="22"/>
                <w:lang w:val="es-ES_tradnl"/>
              </w:rPr>
            </w:pPr>
            <w:r w:rsidRPr="00B114EA">
              <w:rPr>
                <w:rFonts w:ascii="Calibri" w:hAnsi="Calibri" w:cs="Calibri"/>
                <w:sz w:val="22"/>
                <w:lang w:val="es-ES_tradnl"/>
              </w:rPr>
              <w:t>10 min</w:t>
            </w:r>
          </w:p>
        </w:tc>
        <w:tc>
          <w:tcPr>
            <w:tcW w:w="5528" w:type="dxa"/>
          </w:tcPr>
          <w:p w14:paraId="60C00485" w14:textId="5D17635F" w:rsidR="00530E0A" w:rsidRPr="00B114EA" w:rsidRDefault="00E84D72" w:rsidP="00E84D72">
            <w:pPr>
              <w:rPr>
                <w:rFonts w:ascii="Calibri" w:hAnsi="Calibri" w:cs="Calibri"/>
                <w:sz w:val="22"/>
                <w:lang w:val="es-ES_tradnl"/>
              </w:rPr>
            </w:pPr>
            <w:r>
              <w:rPr>
                <w:rFonts w:ascii="Calibri" w:hAnsi="Calibri" w:cs="Calibri"/>
                <w:sz w:val="22"/>
                <w:lang w:val="es-ES_tradnl"/>
              </w:rPr>
              <w:t>Recapitulación del día 1</w:t>
            </w:r>
            <w:r w:rsidR="0070735D" w:rsidRPr="00B114EA">
              <w:rPr>
                <w:rFonts w:ascii="Calibri" w:hAnsi="Calibri" w:cs="Calibri"/>
                <w:sz w:val="22"/>
                <w:lang w:val="es-ES_tradnl"/>
              </w:rPr>
              <w:t xml:space="preserve"> </w:t>
            </w:r>
          </w:p>
        </w:tc>
      </w:tr>
      <w:tr w:rsidR="00530E0A" w:rsidRPr="00E96437" w14:paraId="30665E19" w14:textId="77777777" w:rsidTr="00C34F4A">
        <w:tc>
          <w:tcPr>
            <w:tcW w:w="2802" w:type="dxa"/>
          </w:tcPr>
          <w:p w14:paraId="79179CF5" w14:textId="548B1C25" w:rsidR="00530E0A" w:rsidRPr="00B114EA" w:rsidRDefault="00E84D72" w:rsidP="00E84D72">
            <w:pPr>
              <w:rPr>
                <w:rFonts w:ascii="Calibri" w:hAnsi="Calibri" w:cs="Calibri"/>
                <w:sz w:val="22"/>
                <w:lang w:val="es-ES_tradnl"/>
              </w:rPr>
            </w:pPr>
            <w:r>
              <w:rPr>
                <w:rFonts w:ascii="Calibri" w:hAnsi="Calibri" w:cs="Calibri"/>
                <w:sz w:val="22"/>
                <w:lang w:val="es-ES_tradnl"/>
              </w:rPr>
              <w:t>90</w:t>
            </w:r>
            <w:r w:rsidR="00C34F4A" w:rsidRPr="00B114EA">
              <w:rPr>
                <w:rFonts w:ascii="Calibri" w:hAnsi="Calibri" w:cs="Calibri"/>
                <w:sz w:val="22"/>
                <w:lang w:val="es-ES_tradnl"/>
              </w:rPr>
              <w:t xml:space="preserve"> min </w:t>
            </w:r>
          </w:p>
        </w:tc>
        <w:tc>
          <w:tcPr>
            <w:tcW w:w="5528" w:type="dxa"/>
          </w:tcPr>
          <w:p w14:paraId="19ED6741" w14:textId="4B70EAC4" w:rsidR="00530E0A" w:rsidRPr="00B114EA" w:rsidRDefault="00C34F4A" w:rsidP="0070735D">
            <w:pPr>
              <w:rPr>
                <w:rFonts w:ascii="Calibri" w:hAnsi="Calibri" w:cs="Calibri"/>
                <w:sz w:val="22"/>
                <w:lang w:val="es-ES_tradnl"/>
              </w:rPr>
            </w:pPr>
            <w:r w:rsidRPr="00B114EA">
              <w:rPr>
                <w:rFonts w:ascii="Calibri" w:hAnsi="Calibri" w:cs="Calibri"/>
                <w:sz w:val="22"/>
                <w:lang w:val="es-ES_tradnl"/>
              </w:rPr>
              <w:t>Ses</w:t>
            </w:r>
            <w:r w:rsidR="0070735D" w:rsidRPr="00B114EA">
              <w:rPr>
                <w:rFonts w:ascii="Calibri" w:hAnsi="Calibri" w:cs="Calibri"/>
                <w:sz w:val="22"/>
                <w:lang w:val="es-ES_tradnl"/>
              </w:rPr>
              <w:t>ión</w:t>
            </w:r>
            <w:r w:rsidR="00530E0A" w:rsidRPr="00B114EA">
              <w:rPr>
                <w:rFonts w:ascii="Calibri" w:hAnsi="Calibri" w:cs="Calibri"/>
                <w:sz w:val="22"/>
                <w:lang w:val="es-ES_tradnl"/>
              </w:rPr>
              <w:t xml:space="preserve"> 6</w:t>
            </w:r>
            <w:r w:rsidR="008B1664" w:rsidRPr="00B114EA">
              <w:rPr>
                <w:rFonts w:ascii="Calibri" w:hAnsi="Calibri" w:cs="Calibri"/>
                <w:sz w:val="22"/>
                <w:lang w:val="es-ES_tradnl"/>
              </w:rPr>
              <w:t xml:space="preserve"> -</w:t>
            </w:r>
            <w:r w:rsidR="00530E0A" w:rsidRPr="00B114EA">
              <w:rPr>
                <w:rFonts w:ascii="Calibri" w:hAnsi="Calibri" w:cs="Calibri"/>
                <w:sz w:val="22"/>
                <w:lang w:val="es-ES_tradnl"/>
              </w:rPr>
              <w:t xml:space="preserve"> </w:t>
            </w:r>
            <w:r w:rsidR="00841C7A" w:rsidRPr="00B114EA">
              <w:rPr>
                <w:rFonts w:ascii="Calibri" w:hAnsi="Calibri" w:cs="Calibri"/>
                <w:sz w:val="22"/>
                <w:lang w:val="es-ES_tradnl"/>
              </w:rPr>
              <w:t xml:space="preserve">Comunicación con </w:t>
            </w:r>
            <w:r w:rsidR="008B1664" w:rsidRPr="00B114EA">
              <w:rPr>
                <w:rFonts w:ascii="Calibri" w:hAnsi="Calibri" w:cs="Calibri"/>
                <w:sz w:val="22"/>
                <w:lang w:val="es-ES_tradnl"/>
              </w:rPr>
              <w:t>los</w:t>
            </w:r>
            <w:r w:rsidR="0070735D" w:rsidRPr="00B114EA">
              <w:rPr>
                <w:rFonts w:ascii="Calibri" w:hAnsi="Calibri" w:cs="Calibri"/>
                <w:sz w:val="22"/>
                <w:lang w:val="es-ES_tradnl"/>
              </w:rPr>
              <w:t xml:space="preserve"> migrantes </w:t>
            </w:r>
            <w:r w:rsidR="002A2AD6" w:rsidRPr="00B114EA">
              <w:rPr>
                <w:rFonts w:ascii="Calibri" w:hAnsi="Calibri" w:cs="Calibri"/>
                <w:sz w:val="22"/>
                <w:lang w:val="es-ES_tradnl"/>
              </w:rPr>
              <w:t>en</w:t>
            </w:r>
            <w:r w:rsidR="0070735D" w:rsidRPr="00B114EA">
              <w:rPr>
                <w:rFonts w:ascii="Calibri" w:hAnsi="Calibri" w:cs="Calibri"/>
                <w:sz w:val="22"/>
                <w:lang w:val="es-ES_tradnl"/>
              </w:rPr>
              <w:t xml:space="preserve"> las</w:t>
            </w:r>
            <w:r w:rsidR="003508B9" w:rsidRPr="00B114EA">
              <w:rPr>
                <w:rFonts w:ascii="Calibri" w:hAnsi="Calibri" w:cs="Calibri"/>
                <w:sz w:val="22"/>
                <w:lang w:val="es-ES_tradnl"/>
              </w:rPr>
              <w:t xml:space="preserve"> situaciones de</w:t>
            </w:r>
            <w:r w:rsidR="0070735D" w:rsidRPr="00B114EA">
              <w:rPr>
                <w:rFonts w:ascii="Calibri" w:hAnsi="Calibri" w:cs="Calibri"/>
                <w:sz w:val="22"/>
                <w:lang w:val="es-ES_tradnl"/>
              </w:rPr>
              <w:t xml:space="preserve"> emergencia</w:t>
            </w:r>
            <w:r w:rsidR="002A2AD6" w:rsidRPr="00B114EA">
              <w:rPr>
                <w:rFonts w:ascii="Calibri" w:hAnsi="Calibri" w:cs="Calibri"/>
                <w:sz w:val="22"/>
                <w:lang w:val="es-ES_tradnl"/>
              </w:rPr>
              <w:t xml:space="preserve"> y en los </w:t>
            </w:r>
            <w:r w:rsidR="00B114EA">
              <w:rPr>
                <w:rFonts w:ascii="Calibri" w:hAnsi="Calibri" w:cs="Calibri"/>
                <w:sz w:val="22"/>
                <w:lang w:val="es-ES_tradnl"/>
              </w:rPr>
              <w:t>períodos</w:t>
            </w:r>
            <w:r w:rsidR="002A2AD6" w:rsidRPr="00B114EA">
              <w:rPr>
                <w:rFonts w:ascii="Calibri" w:hAnsi="Calibri" w:cs="Calibri"/>
                <w:sz w:val="22"/>
                <w:lang w:val="es-ES_tradnl"/>
              </w:rPr>
              <w:t xml:space="preserve"> anteriores y posteriores a estas</w:t>
            </w:r>
          </w:p>
        </w:tc>
      </w:tr>
      <w:tr w:rsidR="00E84D72" w:rsidRPr="00C01E32" w14:paraId="2DA6F810" w14:textId="77777777" w:rsidTr="00C34F4A">
        <w:tc>
          <w:tcPr>
            <w:tcW w:w="2802" w:type="dxa"/>
          </w:tcPr>
          <w:p w14:paraId="345E80B0" w14:textId="79873A5A" w:rsidR="00E84D72" w:rsidRPr="00B114EA" w:rsidRDefault="00E84D72" w:rsidP="00526367">
            <w:pPr>
              <w:rPr>
                <w:rFonts w:ascii="Calibri" w:hAnsi="Calibri" w:cs="Calibri"/>
                <w:sz w:val="22"/>
                <w:lang w:val="es-ES_tradnl"/>
              </w:rPr>
            </w:pPr>
            <w:r>
              <w:rPr>
                <w:rFonts w:ascii="Calibri" w:hAnsi="Calibri" w:cs="Calibri"/>
                <w:sz w:val="22"/>
                <w:lang w:val="es-ES_tradnl"/>
              </w:rPr>
              <w:t>20 min</w:t>
            </w:r>
          </w:p>
        </w:tc>
        <w:tc>
          <w:tcPr>
            <w:tcW w:w="5528" w:type="dxa"/>
          </w:tcPr>
          <w:p w14:paraId="287BBA4E" w14:textId="53D685E8" w:rsidR="00E84D72" w:rsidRPr="00B114EA" w:rsidRDefault="00E84D72" w:rsidP="008D16D0">
            <w:pPr>
              <w:rPr>
                <w:rFonts w:ascii="Calibri" w:hAnsi="Calibri" w:cs="Calibri"/>
                <w:sz w:val="22"/>
                <w:lang w:val="es-ES_tradnl"/>
              </w:rPr>
            </w:pPr>
            <w:r>
              <w:rPr>
                <w:rFonts w:ascii="Calibri" w:hAnsi="Calibri" w:cs="Calibri"/>
                <w:sz w:val="22"/>
                <w:lang w:val="es-ES_tradnl"/>
              </w:rPr>
              <w:t>Receso para el café</w:t>
            </w:r>
          </w:p>
        </w:tc>
      </w:tr>
      <w:tr w:rsidR="00C34F4A" w:rsidRPr="00C01E32" w14:paraId="4C27088A" w14:textId="77777777" w:rsidTr="00C34F4A">
        <w:tc>
          <w:tcPr>
            <w:tcW w:w="2802" w:type="dxa"/>
          </w:tcPr>
          <w:p w14:paraId="7D7950D0" w14:textId="1EA77FA1" w:rsidR="00C34F4A" w:rsidRPr="00B114EA" w:rsidRDefault="00E84D72" w:rsidP="00526367">
            <w:pPr>
              <w:rPr>
                <w:rFonts w:ascii="Calibri" w:hAnsi="Calibri" w:cs="Calibri"/>
                <w:sz w:val="22"/>
                <w:lang w:val="es-ES_tradnl"/>
              </w:rPr>
            </w:pPr>
            <w:r>
              <w:rPr>
                <w:rFonts w:ascii="Calibri" w:hAnsi="Calibri" w:cs="Calibri"/>
                <w:sz w:val="22"/>
                <w:lang w:val="es-ES_tradnl"/>
              </w:rPr>
              <w:t>75</w:t>
            </w:r>
            <w:r w:rsidR="00C34F4A" w:rsidRPr="00B114EA">
              <w:rPr>
                <w:rFonts w:ascii="Calibri" w:hAnsi="Calibri" w:cs="Calibri"/>
                <w:sz w:val="22"/>
                <w:lang w:val="es-ES_tradnl"/>
              </w:rPr>
              <w:t xml:space="preserve"> min</w:t>
            </w:r>
          </w:p>
        </w:tc>
        <w:tc>
          <w:tcPr>
            <w:tcW w:w="5528" w:type="dxa"/>
          </w:tcPr>
          <w:p w14:paraId="321E36BF" w14:textId="3A5276F8" w:rsidR="00C34F4A" w:rsidRPr="00B114EA" w:rsidRDefault="00C34F4A" w:rsidP="00E84D72">
            <w:pPr>
              <w:rPr>
                <w:rFonts w:ascii="Calibri" w:hAnsi="Calibri" w:cs="Calibri"/>
                <w:sz w:val="22"/>
                <w:lang w:val="es-ES_tradnl"/>
              </w:rPr>
            </w:pPr>
            <w:r w:rsidRPr="00B114EA">
              <w:rPr>
                <w:rFonts w:ascii="Calibri" w:hAnsi="Calibri" w:cs="Calibri"/>
                <w:sz w:val="22"/>
                <w:lang w:val="es-ES_tradnl"/>
              </w:rPr>
              <w:t>Se</w:t>
            </w:r>
            <w:r w:rsidR="008D16D0" w:rsidRPr="00B114EA">
              <w:rPr>
                <w:rFonts w:ascii="Calibri" w:hAnsi="Calibri" w:cs="Calibri"/>
                <w:sz w:val="22"/>
                <w:lang w:val="es-ES_tradnl"/>
              </w:rPr>
              <w:t>sión</w:t>
            </w:r>
            <w:r w:rsidRPr="00B114EA">
              <w:rPr>
                <w:rFonts w:ascii="Calibri" w:hAnsi="Calibri" w:cs="Calibri"/>
                <w:sz w:val="22"/>
                <w:lang w:val="es-ES_tradnl"/>
              </w:rPr>
              <w:t xml:space="preserve"> 7</w:t>
            </w:r>
            <w:r w:rsidR="003508B9" w:rsidRPr="00B114EA">
              <w:rPr>
                <w:rFonts w:ascii="Calibri" w:hAnsi="Calibri" w:cs="Calibri"/>
                <w:sz w:val="22"/>
                <w:lang w:val="es-ES_tradnl"/>
              </w:rPr>
              <w:t xml:space="preserve"> – </w:t>
            </w:r>
            <w:r w:rsidR="00E84D72">
              <w:rPr>
                <w:rFonts w:ascii="Calibri" w:hAnsi="Calibri" w:cs="Calibri"/>
                <w:sz w:val="22"/>
                <w:lang w:val="es-ES_tradnl"/>
              </w:rPr>
              <w:t>Planificación de emergencias</w:t>
            </w:r>
            <w:r w:rsidRPr="00B114EA">
              <w:rPr>
                <w:rFonts w:ascii="Calibri" w:hAnsi="Calibri" w:cs="Calibri"/>
                <w:sz w:val="22"/>
                <w:lang w:val="es-ES_tradnl"/>
              </w:rPr>
              <w:t xml:space="preserve"> </w:t>
            </w:r>
          </w:p>
        </w:tc>
      </w:tr>
      <w:tr w:rsidR="00C34F4A" w:rsidRPr="00B114EA" w14:paraId="5373E6FD" w14:textId="77777777" w:rsidTr="00C34F4A">
        <w:tc>
          <w:tcPr>
            <w:tcW w:w="2802" w:type="dxa"/>
          </w:tcPr>
          <w:p w14:paraId="682B3DD4" w14:textId="6AB70D10" w:rsidR="00C34F4A" w:rsidRPr="00B114EA" w:rsidRDefault="00E84D72" w:rsidP="00526367">
            <w:pPr>
              <w:rPr>
                <w:rFonts w:ascii="Calibri" w:hAnsi="Calibri" w:cs="Calibri"/>
                <w:sz w:val="22"/>
                <w:lang w:val="es-ES_tradnl"/>
              </w:rPr>
            </w:pPr>
            <w:r>
              <w:rPr>
                <w:rFonts w:ascii="Calibri" w:hAnsi="Calibri" w:cs="Calibri"/>
                <w:sz w:val="22"/>
                <w:lang w:val="es-ES_tradnl"/>
              </w:rPr>
              <w:t>7</w:t>
            </w:r>
            <w:r w:rsidR="00C34F4A" w:rsidRPr="00B114EA">
              <w:rPr>
                <w:rFonts w:ascii="Calibri" w:hAnsi="Calibri" w:cs="Calibri"/>
                <w:sz w:val="22"/>
                <w:lang w:val="es-ES_tradnl"/>
              </w:rPr>
              <w:t>5 min</w:t>
            </w:r>
          </w:p>
        </w:tc>
        <w:tc>
          <w:tcPr>
            <w:tcW w:w="5528" w:type="dxa"/>
          </w:tcPr>
          <w:p w14:paraId="5DEFCC0D" w14:textId="362B886F" w:rsidR="00C34F4A" w:rsidRPr="00B114EA" w:rsidRDefault="00E84D72" w:rsidP="00526367">
            <w:pPr>
              <w:rPr>
                <w:rFonts w:ascii="Calibri" w:hAnsi="Calibri" w:cs="Calibri"/>
                <w:sz w:val="22"/>
                <w:lang w:val="es-ES_tradnl"/>
              </w:rPr>
            </w:pPr>
            <w:r>
              <w:rPr>
                <w:rFonts w:ascii="Calibri" w:hAnsi="Calibri" w:cs="Calibri"/>
                <w:sz w:val="22"/>
                <w:lang w:val="es-ES_tradnl"/>
              </w:rPr>
              <w:t>Almuerzo</w:t>
            </w:r>
          </w:p>
        </w:tc>
      </w:tr>
      <w:tr w:rsidR="00C34F4A" w:rsidRPr="00E96437" w14:paraId="70D7BA6B" w14:textId="77777777" w:rsidTr="00C34F4A">
        <w:tc>
          <w:tcPr>
            <w:tcW w:w="2802" w:type="dxa"/>
          </w:tcPr>
          <w:p w14:paraId="40435F87" w14:textId="51CD883B" w:rsidR="00C34F4A" w:rsidRPr="00B114EA" w:rsidRDefault="00C34F4A" w:rsidP="00526367">
            <w:pPr>
              <w:rPr>
                <w:rFonts w:ascii="Calibri" w:hAnsi="Calibri" w:cs="Calibri"/>
                <w:sz w:val="22"/>
                <w:lang w:val="es-ES_tradnl"/>
              </w:rPr>
            </w:pPr>
            <w:r w:rsidRPr="00B114EA">
              <w:rPr>
                <w:rFonts w:ascii="Calibri" w:hAnsi="Calibri" w:cs="Calibri"/>
                <w:sz w:val="22"/>
                <w:lang w:val="es-ES_tradnl"/>
              </w:rPr>
              <w:t>90 min</w:t>
            </w:r>
          </w:p>
        </w:tc>
        <w:tc>
          <w:tcPr>
            <w:tcW w:w="5528" w:type="dxa"/>
          </w:tcPr>
          <w:p w14:paraId="73B48ED0" w14:textId="74DE9DEF" w:rsidR="00C34F4A" w:rsidRPr="00B114EA" w:rsidRDefault="00C34F4A" w:rsidP="00E84D72">
            <w:pPr>
              <w:rPr>
                <w:rFonts w:ascii="Calibri" w:hAnsi="Calibri" w:cs="Calibri"/>
                <w:sz w:val="22"/>
                <w:lang w:val="es-ES_tradnl"/>
              </w:rPr>
            </w:pPr>
            <w:r w:rsidRPr="00B114EA">
              <w:rPr>
                <w:rFonts w:ascii="Calibri" w:hAnsi="Calibri" w:cs="Calibri"/>
                <w:sz w:val="22"/>
                <w:lang w:val="es-ES_tradnl"/>
              </w:rPr>
              <w:t>Ses</w:t>
            </w:r>
            <w:r w:rsidR="008D16D0" w:rsidRPr="00B114EA">
              <w:rPr>
                <w:rFonts w:ascii="Calibri" w:hAnsi="Calibri" w:cs="Calibri"/>
                <w:sz w:val="22"/>
                <w:lang w:val="es-ES_tradnl"/>
              </w:rPr>
              <w:t xml:space="preserve">ión </w:t>
            </w:r>
            <w:r w:rsidR="00733F86" w:rsidRPr="00B114EA">
              <w:rPr>
                <w:rFonts w:ascii="Calibri" w:hAnsi="Calibri" w:cs="Calibri"/>
                <w:sz w:val="22"/>
                <w:lang w:val="es-ES_tradnl"/>
              </w:rPr>
              <w:t>8</w:t>
            </w:r>
            <w:r w:rsidR="008B1664" w:rsidRPr="00B114EA">
              <w:rPr>
                <w:rFonts w:ascii="Calibri" w:hAnsi="Calibri" w:cs="Calibri"/>
                <w:sz w:val="22"/>
                <w:lang w:val="es-ES_tradnl"/>
              </w:rPr>
              <w:t xml:space="preserve"> </w:t>
            </w:r>
            <w:r w:rsidR="003508B9" w:rsidRPr="00B114EA">
              <w:rPr>
                <w:rFonts w:ascii="Calibri" w:hAnsi="Calibri" w:cs="Calibri"/>
                <w:sz w:val="22"/>
                <w:lang w:val="es-ES_tradnl"/>
              </w:rPr>
              <w:t>–</w:t>
            </w:r>
            <w:r w:rsidR="008B1664" w:rsidRPr="00B114EA">
              <w:rPr>
                <w:rFonts w:ascii="Calibri" w:hAnsi="Calibri" w:cs="Calibri"/>
                <w:sz w:val="22"/>
                <w:lang w:val="es-ES_tradnl"/>
              </w:rPr>
              <w:t xml:space="preserve"> </w:t>
            </w:r>
            <w:r w:rsidR="003508B9" w:rsidRPr="00B114EA">
              <w:rPr>
                <w:rFonts w:ascii="Calibri" w:hAnsi="Calibri" w:cs="Calibri"/>
                <w:sz w:val="22"/>
                <w:lang w:val="es-ES_tradnl"/>
              </w:rPr>
              <w:t>Prestación de asistencia de socorro y de recuperación</w:t>
            </w:r>
          </w:p>
        </w:tc>
      </w:tr>
      <w:tr w:rsidR="00C34F4A" w:rsidRPr="00B114EA" w14:paraId="40484778" w14:textId="77777777" w:rsidTr="00C34F4A">
        <w:tc>
          <w:tcPr>
            <w:tcW w:w="2802" w:type="dxa"/>
          </w:tcPr>
          <w:p w14:paraId="2ED1D803" w14:textId="76E479EE" w:rsidR="00C34F4A" w:rsidRPr="00B114EA" w:rsidRDefault="00E84D72" w:rsidP="00526367">
            <w:pPr>
              <w:rPr>
                <w:rFonts w:ascii="Calibri" w:hAnsi="Calibri" w:cs="Calibri"/>
                <w:sz w:val="22"/>
                <w:lang w:val="es-ES_tradnl"/>
              </w:rPr>
            </w:pPr>
            <w:r>
              <w:rPr>
                <w:rFonts w:ascii="Calibri" w:hAnsi="Calibri" w:cs="Calibri"/>
                <w:sz w:val="22"/>
                <w:lang w:val="es-ES_tradnl"/>
              </w:rPr>
              <w:t>20</w:t>
            </w:r>
            <w:r w:rsidR="00C34F4A" w:rsidRPr="00B114EA">
              <w:rPr>
                <w:rFonts w:ascii="Calibri" w:hAnsi="Calibri" w:cs="Calibri"/>
                <w:sz w:val="22"/>
                <w:lang w:val="es-ES_tradnl"/>
              </w:rPr>
              <w:t xml:space="preserve"> min </w:t>
            </w:r>
          </w:p>
        </w:tc>
        <w:tc>
          <w:tcPr>
            <w:tcW w:w="5528" w:type="dxa"/>
          </w:tcPr>
          <w:p w14:paraId="4358C9F3" w14:textId="71C66F62" w:rsidR="00C34F4A" w:rsidRPr="00B114EA" w:rsidRDefault="00E84D72" w:rsidP="00526367">
            <w:pPr>
              <w:rPr>
                <w:rFonts w:ascii="Calibri" w:hAnsi="Calibri" w:cs="Calibri"/>
                <w:sz w:val="22"/>
                <w:lang w:val="es-ES_tradnl"/>
              </w:rPr>
            </w:pPr>
            <w:r>
              <w:rPr>
                <w:rFonts w:ascii="Calibri" w:hAnsi="Calibri" w:cs="Calibri"/>
                <w:sz w:val="22"/>
                <w:lang w:val="es-ES_tradnl"/>
              </w:rPr>
              <w:t>Receso para el café</w:t>
            </w:r>
          </w:p>
        </w:tc>
      </w:tr>
      <w:tr w:rsidR="00C34F4A" w:rsidRPr="00B114EA" w14:paraId="0A3DBF87" w14:textId="77777777" w:rsidTr="00C34F4A">
        <w:tc>
          <w:tcPr>
            <w:tcW w:w="2802" w:type="dxa"/>
          </w:tcPr>
          <w:p w14:paraId="71EFA3A4" w14:textId="574FA634" w:rsidR="00C34F4A" w:rsidRPr="00B114EA" w:rsidRDefault="00E84D72" w:rsidP="00526367">
            <w:pPr>
              <w:rPr>
                <w:rFonts w:ascii="Calibri" w:hAnsi="Calibri" w:cs="Calibri"/>
                <w:sz w:val="22"/>
                <w:lang w:val="es-ES_tradnl"/>
              </w:rPr>
            </w:pPr>
            <w:r>
              <w:rPr>
                <w:rFonts w:ascii="Calibri" w:hAnsi="Calibri" w:cs="Calibri"/>
                <w:sz w:val="22"/>
                <w:lang w:val="es-ES_tradnl"/>
              </w:rPr>
              <w:t>90 min</w:t>
            </w:r>
          </w:p>
        </w:tc>
        <w:tc>
          <w:tcPr>
            <w:tcW w:w="5528" w:type="dxa"/>
          </w:tcPr>
          <w:p w14:paraId="1165D234" w14:textId="3E3E928C" w:rsidR="00C34F4A" w:rsidRPr="00B114EA" w:rsidRDefault="00C34F4A" w:rsidP="00733F86">
            <w:pPr>
              <w:rPr>
                <w:rFonts w:ascii="Calibri" w:hAnsi="Calibri" w:cs="Calibri"/>
                <w:sz w:val="22"/>
                <w:lang w:val="es-ES_tradnl"/>
              </w:rPr>
            </w:pPr>
            <w:r w:rsidRPr="00B114EA">
              <w:rPr>
                <w:rFonts w:ascii="Calibri" w:hAnsi="Calibri" w:cs="Calibri"/>
                <w:sz w:val="22"/>
                <w:lang w:val="es-ES_tradnl"/>
              </w:rPr>
              <w:t>Ses</w:t>
            </w:r>
            <w:r w:rsidR="00733F86" w:rsidRPr="00B114EA">
              <w:rPr>
                <w:rFonts w:ascii="Calibri" w:hAnsi="Calibri" w:cs="Calibri"/>
                <w:sz w:val="22"/>
                <w:lang w:val="es-ES_tradnl"/>
              </w:rPr>
              <w:t>ión</w:t>
            </w:r>
            <w:r w:rsidRPr="00B114EA">
              <w:rPr>
                <w:rFonts w:ascii="Calibri" w:hAnsi="Calibri" w:cs="Calibri"/>
                <w:sz w:val="22"/>
                <w:lang w:val="es-ES_tradnl"/>
              </w:rPr>
              <w:t xml:space="preserve"> 9</w:t>
            </w:r>
            <w:r w:rsidR="008B1664" w:rsidRPr="00B114EA">
              <w:rPr>
                <w:rFonts w:ascii="Calibri" w:hAnsi="Calibri" w:cs="Calibri"/>
                <w:sz w:val="22"/>
                <w:lang w:val="es-ES_tradnl"/>
              </w:rPr>
              <w:t xml:space="preserve"> </w:t>
            </w:r>
            <w:r w:rsidR="00437711" w:rsidRPr="00B114EA">
              <w:rPr>
                <w:rFonts w:ascii="Calibri" w:hAnsi="Calibri" w:cs="Calibri"/>
                <w:sz w:val="22"/>
                <w:lang w:val="es-ES_tradnl"/>
              </w:rPr>
              <w:t>–</w:t>
            </w:r>
            <w:r w:rsidR="008B1664" w:rsidRPr="00B114EA">
              <w:rPr>
                <w:rFonts w:ascii="Calibri" w:hAnsi="Calibri" w:cs="Calibri"/>
                <w:sz w:val="22"/>
                <w:lang w:val="es-ES_tradnl"/>
              </w:rPr>
              <w:t xml:space="preserve"> </w:t>
            </w:r>
            <w:r w:rsidR="00733F86" w:rsidRPr="00B114EA">
              <w:rPr>
                <w:rFonts w:ascii="Calibri" w:hAnsi="Calibri" w:cs="Calibri"/>
                <w:sz w:val="22"/>
                <w:lang w:val="es-ES_tradnl"/>
              </w:rPr>
              <w:t>Actividad de cierre</w:t>
            </w:r>
          </w:p>
        </w:tc>
      </w:tr>
    </w:tbl>
    <w:p w14:paraId="066745B1" w14:textId="77777777" w:rsidR="00E15588" w:rsidRPr="00B114EA" w:rsidRDefault="00E15588" w:rsidP="00CE4EB1">
      <w:pPr>
        <w:spacing w:before="120" w:after="120"/>
        <w:rPr>
          <w:lang w:val="es-ES_tradnl"/>
        </w:rPr>
        <w:sectPr w:rsidR="00E15588" w:rsidRPr="00B114EA" w:rsidSect="00F03EFA">
          <w:headerReference w:type="default" r:id="rId15"/>
          <w:pgSz w:w="11900" w:h="16840"/>
          <w:pgMar w:top="1417" w:right="1417" w:bottom="1134" w:left="1417" w:header="708" w:footer="708" w:gutter="0"/>
          <w:cols w:space="708"/>
          <w:titlePg/>
          <w:docGrid w:linePitch="360"/>
        </w:sectPr>
      </w:pPr>
    </w:p>
    <w:p w14:paraId="20DF4B0E" w14:textId="77777777" w:rsidR="00C4316C" w:rsidRPr="00B114EA" w:rsidRDefault="00C4316C" w:rsidP="00E84D72">
      <w:pPr>
        <w:pStyle w:val="Heading2"/>
        <w:tabs>
          <w:tab w:val="left" w:pos="2410"/>
        </w:tabs>
        <w:rPr>
          <w:lang w:val="es-ES_tradnl"/>
        </w:rPr>
      </w:pPr>
    </w:p>
    <w:sectPr w:rsidR="00C4316C" w:rsidRPr="00B114EA" w:rsidSect="00127DBE">
      <w:pgSz w:w="11900" w:h="16840"/>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B6F81F" w14:textId="77777777" w:rsidR="00E626D9" w:rsidRDefault="00E626D9" w:rsidP="001D481E">
      <w:r>
        <w:separator/>
      </w:r>
    </w:p>
  </w:endnote>
  <w:endnote w:type="continuationSeparator" w:id="0">
    <w:p w14:paraId="50EC5C43" w14:textId="77777777" w:rsidR="00E626D9" w:rsidRDefault="00E626D9" w:rsidP="001D48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altName w:val="Arial"/>
    <w:charset w:val="00"/>
    <w:family w:val="auto"/>
    <w:pitch w:val="variable"/>
    <w:sig w:usb0="00000000" w:usb1="5000A1FF" w:usb2="00000000" w:usb3="00000000" w:csb0="000001BF" w:csb1="00000000"/>
  </w:font>
  <w:font w:name="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98791744"/>
      <w:docPartObj>
        <w:docPartGallery w:val="Page Numbers (Bottom of Page)"/>
        <w:docPartUnique/>
      </w:docPartObj>
    </w:sdtPr>
    <w:sdtEndPr>
      <w:rPr>
        <w:noProof/>
        <w:sz w:val="16"/>
        <w:szCs w:val="16"/>
      </w:rPr>
    </w:sdtEndPr>
    <w:sdtContent>
      <w:p w14:paraId="35A3ABCA" w14:textId="2C0CA7CD" w:rsidR="002E3D9F" w:rsidRPr="00B801A2" w:rsidRDefault="002E3D9F">
        <w:pPr>
          <w:pStyle w:val="Footer"/>
          <w:jc w:val="right"/>
          <w:rPr>
            <w:sz w:val="16"/>
            <w:szCs w:val="16"/>
          </w:rPr>
        </w:pPr>
        <w:r w:rsidRPr="00B801A2">
          <w:rPr>
            <w:sz w:val="16"/>
            <w:szCs w:val="16"/>
          </w:rPr>
          <w:fldChar w:fldCharType="begin"/>
        </w:r>
        <w:r w:rsidRPr="00B801A2">
          <w:rPr>
            <w:sz w:val="16"/>
            <w:szCs w:val="16"/>
          </w:rPr>
          <w:instrText xml:space="preserve"> PAGE   \* MERGEFORMAT </w:instrText>
        </w:r>
        <w:r w:rsidRPr="00B801A2">
          <w:rPr>
            <w:sz w:val="16"/>
            <w:szCs w:val="16"/>
          </w:rPr>
          <w:fldChar w:fldCharType="separate"/>
        </w:r>
        <w:r w:rsidR="00E96437">
          <w:rPr>
            <w:noProof/>
            <w:sz w:val="16"/>
            <w:szCs w:val="16"/>
          </w:rPr>
          <w:t>10</w:t>
        </w:r>
        <w:r w:rsidRPr="00B801A2">
          <w:rPr>
            <w:noProof/>
            <w:sz w:val="16"/>
            <w:szCs w:val="16"/>
          </w:rPr>
          <w:fldChar w:fldCharType="end"/>
        </w:r>
      </w:p>
    </w:sdtContent>
  </w:sdt>
  <w:p w14:paraId="1510ABC9" w14:textId="4F7D3208" w:rsidR="002E3D9F" w:rsidRPr="00F80D79" w:rsidRDefault="002E3D9F">
    <w:pPr>
      <w:pStyle w:val="Footer"/>
      <w:rPr>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8872547"/>
      <w:docPartObj>
        <w:docPartGallery w:val="Page Numbers (Bottom of Page)"/>
        <w:docPartUnique/>
      </w:docPartObj>
    </w:sdtPr>
    <w:sdtEndPr>
      <w:rPr>
        <w:noProof/>
        <w:sz w:val="16"/>
        <w:szCs w:val="16"/>
      </w:rPr>
    </w:sdtEndPr>
    <w:sdtContent>
      <w:p w14:paraId="666F896F" w14:textId="564CA75D" w:rsidR="00D729A5" w:rsidRPr="00D729A5" w:rsidRDefault="00D729A5">
        <w:pPr>
          <w:pStyle w:val="Footer"/>
          <w:jc w:val="right"/>
          <w:rPr>
            <w:sz w:val="16"/>
            <w:szCs w:val="16"/>
          </w:rPr>
        </w:pPr>
        <w:r w:rsidRPr="00D729A5">
          <w:rPr>
            <w:sz w:val="16"/>
            <w:szCs w:val="16"/>
          </w:rPr>
          <w:fldChar w:fldCharType="begin"/>
        </w:r>
        <w:r w:rsidRPr="00D729A5">
          <w:rPr>
            <w:sz w:val="16"/>
            <w:szCs w:val="16"/>
          </w:rPr>
          <w:instrText xml:space="preserve"> PAGE   \* MERGEFORMAT </w:instrText>
        </w:r>
        <w:r w:rsidRPr="00D729A5">
          <w:rPr>
            <w:sz w:val="16"/>
            <w:szCs w:val="16"/>
          </w:rPr>
          <w:fldChar w:fldCharType="separate"/>
        </w:r>
        <w:r w:rsidR="00E96437">
          <w:rPr>
            <w:noProof/>
            <w:sz w:val="16"/>
            <w:szCs w:val="16"/>
          </w:rPr>
          <w:t>2</w:t>
        </w:r>
        <w:r w:rsidRPr="00D729A5">
          <w:rPr>
            <w:noProof/>
            <w:sz w:val="16"/>
            <w:szCs w:val="16"/>
          </w:rPr>
          <w:fldChar w:fldCharType="end"/>
        </w:r>
      </w:p>
    </w:sdtContent>
  </w:sdt>
  <w:p w14:paraId="66F8AEA3" w14:textId="0D39361F" w:rsidR="00D729A5" w:rsidRPr="00D729A5" w:rsidRDefault="00D729A5">
    <w:pPr>
      <w:pStyle w:val="Footer"/>
      <w:rPr>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74E4CF" w14:textId="77777777" w:rsidR="00E626D9" w:rsidRDefault="00E626D9" w:rsidP="001D481E">
      <w:r>
        <w:separator/>
      </w:r>
    </w:p>
  </w:footnote>
  <w:footnote w:type="continuationSeparator" w:id="0">
    <w:p w14:paraId="0447CE6C" w14:textId="77777777" w:rsidR="00E626D9" w:rsidRDefault="00E626D9" w:rsidP="001D481E">
      <w:r>
        <w:continuationSeparator/>
      </w:r>
    </w:p>
  </w:footnote>
  <w:footnote w:id="1">
    <w:p w14:paraId="22F1B4A0" w14:textId="77777777" w:rsidR="002E3D9F" w:rsidRPr="00F03EFA" w:rsidRDefault="002E3D9F" w:rsidP="00FF20F9">
      <w:pPr>
        <w:pStyle w:val="CommentText"/>
        <w:rPr>
          <w:rFonts w:ascii="Calibri" w:hAnsi="Calibri" w:cs="Calibri"/>
          <w:sz w:val="16"/>
          <w:szCs w:val="16"/>
          <w:lang w:val="es-ES"/>
        </w:rPr>
      </w:pPr>
      <w:r>
        <w:rPr>
          <w:rStyle w:val="FootnoteReference"/>
        </w:rPr>
        <w:footnoteRef/>
      </w:r>
      <w:r w:rsidRPr="00F03EFA">
        <w:rPr>
          <w:lang w:val="es-ES"/>
        </w:rPr>
        <w:t xml:space="preserve"> </w:t>
      </w:r>
      <w:r w:rsidRPr="00F03EFA">
        <w:rPr>
          <w:rFonts w:ascii="Calibri" w:hAnsi="Calibri" w:cs="Calibri"/>
          <w:sz w:val="16"/>
          <w:szCs w:val="16"/>
          <w:lang w:val="es-ES"/>
        </w:rPr>
        <w:t xml:space="preserve">https://www.iom.int/files/live/sites/iom/files/What-We-Do/idm/workshops/protecting-migrants-during-times-of-crisis-2012/Background_Paper_ES.pdf </w:t>
      </w:r>
    </w:p>
    <w:p w14:paraId="4CF46D8F" w14:textId="406618BC" w:rsidR="002E3D9F" w:rsidRPr="00F03EFA" w:rsidRDefault="002E3D9F">
      <w:pPr>
        <w:pStyle w:val="FootnoteText"/>
        <w:rPr>
          <w:lang w:val="es-ES"/>
        </w:rPr>
      </w:pPr>
    </w:p>
  </w:footnote>
  <w:footnote w:id="2">
    <w:p w14:paraId="5065212E" w14:textId="38D1FFBE" w:rsidR="002E3D9F" w:rsidRPr="00F03EFA" w:rsidRDefault="002E3D9F" w:rsidP="001D481E">
      <w:pPr>
        <w:pStyle w:val="FootnoteText"/>
        <w:rPr>
          <w:rFonts w:asciiTheme="majorHAnsi" w:hAnsiTheme="majorHAnsi" w:cstheme="majorHAnsi"/>
          <w:sz w:val="16"/>
          <w:szCs w:val="16"/>
          <w:lang w:val="es-MX"/>
        </w:rPr>
      </w:pPr>
      <w:r>
        <w:rPr>
          <w:rStyle w:val="FootnoteReference"/>
        </w:rPr>
        <w:footnoteRef/>
      </w:r>
      <w:r w:rsidRPr="00915997">
        <w:rPr>
          <w:lang w:val="es-MX"/>
        </w:rPr>
        <w:t xml:space="preserve"> </w:t>
      </w:r>
      <w:r w:rsidRPr="00F03EFA">
        <w:rPr>
          <w:rFonts w:asciiTheme="majorHAnsi" w:hAnsiTheme="majorHAnsi" w:cstheme="majorHAnsi"/>
          <w:i/>
          <w:sz w:val="16"/>
          <w:szCs w:val="16"/>
          <w:lang w:val="es-MX"/>
        </w:rPr>
        <w:t xml:space="preserve">Adaptado de la Brújula ITC ILO en </w:t>
      </w:r>
      <w:r w:rsidR="00E626D9">
        <w:fldChar w:fldCharType="begin"/>
      </w:r>
      <w:r w:rsidR="00E626D9" w:rsidRPr="00E96437">
        <w:rPr>
          <w:lang w:val="es-ES"/>
        </w:rPr>
        <w:instrText xml:space="preserve"> HYPERLINK "http://compass.itcilo.org/methodology/expert-panel/" </w:instrText>
      </w:r>
      <w:r w:rsidR="00E626D9">
        <w:fldChar w:fldCharType="separate"/>
      </w:r>
      <w:r w:rsidRPr="00F03EFA">
        <w:rPr>
          <w:rStyle w:val="Hyperlink"/>
          <w:rFonts w:asciiTheme="majorHAnsi" w:hAnsiTheme="majorHAnsi" w:cstheme="majorHAnsi"/>
          <w:i/>
          <w:sz w:val="16"/>
          <w:szCs w:val="16"/>
          <w:lang w:val="es-MX"/>
        </w:rPr>
        <w:t>http://compass.itcilo.org/methodology/expert-panel/</w:t>
      </w:r>
      <w:r w:rsidR="00E626D9">
        <w:rPr>
          <w:rStyle w:val="Hyperlink"/>
          <w:rFonts w:asciiTheme="majorHAnsi" w:hAnsiTheme="majorHAnsi" w:cstheme="majorHAnsi"/>
          <w:i/>
          <w:sz w:val="16"/>
          <w:szCs w:val="16"/>
          <w:lang w:val="es-MX"/>
        </w:rPr>
        <w:fldChar w:fldCharType="end"/>
      </w:r>
      <w:r w:rsidRPr="00F03EFA">
        <w:rPr>
          <w:rFonts w:asciiTheme="majorHAnsi" w:hAnsiTheme="majorHAnsi" w:cstheme="majorHAnsi"/>
          <w:i/>
          <w:sz w:val="16"/>
          <w:szCs w:val="16"/>
          <w:lang w:val="es-MX"/>
        </w:rPr>
        <w:t xml:space="preserve"> - Última consulta, febrero de 2016</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60F840" w14:textId="36D1E210" w:rsidR="002E3D9F" w:rsidRPr="00F03EFA" w:rsidRDefault="002E3D9F" w:rsidP="00C14965">
    <w:pPr>
      <w:pStyle w:val="Header"/>
      <w:rPr>
        <w:lang w:val="es-E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D2D94"/>
    <w:multiLevelType w:val="hybridMultilevel"/>
    <w:tmpl w:val="D3608A8E"/>
    <w:lvl w:ilvl="0" w:tplc="1188E770">
      <w:numFmt w:val="bullet"/>
      <w:lvlText w:val="-"/>
      <w:lvlJc w:val="left"/>
      <w:pPr>
        <w:ind w:left="360" w:hanging="360"/>
      </w:pPr>
      <w:rPr>
        <w:rFonts w:ascii="Calibri" w:eastAsiaTheme="minorEastAsia" w:hAnsi="Calibri"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1605F5F"/>
    <w:multiLevelType w:val="hybridMultilevel"/>
    <w:tmpl w:val="EBB06280"/>
    <w:lvl w:ilvl="0" w:tplc="7CCE5EF8">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2330C2A"/>
    <w:multiLevelType w:val="hybridMultilevel"/>
    <w:tmpl w:val="DD4661E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8C7717F"/>
    <w:multiLevelType w:val="hybridMultilevel"/>
    <w:tmpl w:val="79FC289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8F853A0"/>
    <w:multiLevelType w:val="hybridMultilevel"/>
    <w:tmpl w:val="D8D4F98E"/>
    <w:lvl w:ilvl="0" w:tplc="040C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30D1CEF"/>
    <w:multiLevelType w:val="hybridMultilevel"/>
    <w:tmpl w:val="60CC05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40366E9"/>
    <w:multiLevelType w:val="hybridMultilevel"/>
    <w:tmpl w:val="7DC44F10"/>
    <w:lvl w:ilvl="0" w:tplc="040C000F">
      <w:start w:val="1"/>
      <w:numFmt w:val="decimal"/>
      <w:lvlText w:val="%1."/>
      <w:lvlJc w:val="left"/>
      <w:pPr>
        <w:ind w:left="720" w:hanging="360"/>
      </w:pPr>
      <w:rPr>
        <w:rFonts w:hint="default"/>
      </w:rPr>
    </w:lvl>
    <w:lvl w:ilvl="1" w:tplc="080C0003">
      <w:start w:val="1"/>
      <w:numFmt w:val="bullet"/>
      <w:lvlText w:val="o"/>
      <w:lvlJc w:val="left"/>
      <w:pPr>
        <w:ind w:left="1440" w:hanging="360"/>
      </w:pPr>
      <w:rPr>
        <w:rFonts w:ascii="Courier New" w:hAnsi="Courier New" w:hint="default"/>
      </w:rPr>
    </w:lvl>
    <w:lvl w:ilvl="2" w:tplc="040C000F">
      <w:start w:val="1"/>
      <w:numFmt w:val="decimal"/>
      <w:lvlText w:val="%3."/>
      <w:lvlJc w:val="left"/>
      <w:pPr>
        <w:ind w:left="2160" w:hanging="360"/>
      </w:pPr>
      <w:rPr>
        <w:rFont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 w15:restartNumberingAfterBreak="0">
    <w:nsid w:val="178F7F10"/>
    <w:multiLevelType w:val="hybridMultilevel"/>
    <w:tmpl w:val="B2F85D46"/>
    <w:lvl w:ilvl="0" w:tplc="AD2E3058">
      <w:start w:val="2"/>
      <w:numFmt w:val="bullet"/>
      <w:lvlText w:val="-"/>
      <w:lvlJc w:val="left"/>
      <w:pPr>
        <w:ind w:left="768" w:hanging="360"/>
      </w:pPr>
      <w:rPr>
        <w:rFonts w:ascii="Calibri" w:eastAsiaTheme="minorHAnsi" w:hAnsi="Calibri" w:cstheme="minorBidi"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8" w15:restartNumberingAfterBreak="0">
    <w:nsid w:val="19423EDC"/>
    <w:multiLevelType w:val="hybridMultilevel"/>
    <w:tmpl w:val="860E6B0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96270C6"/>
    <w:multiLevelType w:val="hybridMultilevel"/>
    <w:tmpl w:val="3F3C503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99B1159"/>
    <w:multiLevelType w:val="hybridMultilevel"/>
    <w:tmpl w:val="7FEAD8CE"/>
    <w:lvl w:ilvl="0" w:tplc="0809000F">
      <w:start w:val="1"/>
      <w:numFmt w:val="decimal"/>
      <w:lvlText w:val="%1."/>
      <w:lvlJc w:val="left"/>
      <w:pPr>
        <w:ind w:left="360" w:hanging="360"/>
      </w:pPr>
      <w:rPr>
        <w:rFonts w:hint="default"/>
      </w:rPr>
    </w:lvl>
    <w:lvl w:ilvl="1" w:tplc="080C0003">
      <w:start w:val="1"/>
      <w:numFmt w:val="bullet"/>
      <w:lvlText w:val="o"/>
      <w:lvlJc w:val="left"/>
      <w:pPr>
        <w:ind w:left="1080" w:hanging="360"/>
      </w:pPr>
      <w:rPr>
        <w:rFonts w:ascii="Courier New" w:hAnsi="Courier New" w:hint="default"/>
      </w:rPr>
    </w:lvl>
    <w:lvl w:ilvl="2" w:tplc="0809000F">
      <w:start w:val="1"/>
      <w:numFmt w:val="decimal"/>
      <w:lvlText w:val="%3."/>
      <w:lvlJc w:val="left"/>
      <w:pPr>
        <w:ind w:left="1800" w:hanging="360"/>
      </w:pPr>
      <w:rPr>
        <w:rFonts w:hint="default"/>
      </w:rPr>
    </w:lvl>
    <w:lvl w:ilvl="3" w:tplc="33B86EE6">
      <w:numFmt w:val="bullet"/>
      <w:lvlText w:val="-"/>
      <w:lvlJc w:val="left"/>
      <w:pPr>
        <w:ind w:left="2520" w:hanging="360"/>
      </w:pPr>
      <w:rPr>
        <w:rFonts w:ascii="Calibri" w:eastAsia="Malgun Gothic" w:hAnsi="Calibri" w:cs="Times New Roman" w:hint="default"/>
      </w:rPr>
    </w:lvl>
    <w:lvl w:ilvl="4" w:tplc="080C0003" w:tentative="1">
      <w:start w:val="1"/>
      <w:numFmt w:val="bullet"/>
      <w:lvlText w:val="o"/>
      <w:lvlJc w:val="left"/>
      <w:pPr>
        <w:ind w:left="3240" w:hanging="360"/>
      </w:pPr>
      <w:rPr>
        <w:rFonts w:ascii="Courier New" w:hAnsi="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1" w15:restartNumberingAfterBreak="0">
    <w:nsid w:val="19D83039"/>
    <w:multiLevelType w:val="hybridMultilevel"/>
    <w:tmpl w:val="F3F821AA"/>
    <w:lvl w:ilvl="0" w:tplc="8BC223C8">
      <w:numFmt w:val="bullet"/>
      <w:lvlText w:val="-"/>
      <w:lvlJc w:val="left"/>
      <w:pPr>
        <w:ind w:left="720" w:hanging="360"/>
      </w:pPr>
      <w:rPr>
        <w:rFonts w:ascii="Cambria" w:eastAsia="Arial Unicode MS" w:hAnsi="Cambria" w:cs="Arial Unicode M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0F0222"/>
    <w:multiLevelType w:val="hybridMultilevel"/>
    <w:tmpl w:val="FBC6A02A"/>
    <w:lvl w:ilvl="0" w:tplc="9714638C">
      <w:start w:val="6"/>
      <w:numFmt w:val="bullet"/>
      <w:lvlText w:val="-"/>
      <w:lvlJc w:val="left"/>
      <w:pPr>
        <w:ind w:left="360" w:hanging="360"/>
      </w:pPr>
      <w:rPr>
        <w:rFonts w:ascii="Calibri" w:eastAsia="Times New Roman" w:hAnsi="Calibr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D39432E"/>
    <w:multiLevelType w:val="hybridMultilevel"/>
    <w:tmpl w:val="1B90A3B0"/>
    <w:lvl w:ilvl="0" w:tplc="AC70EA24">
      <w:numFmt w:val="bullet"/>
      <w:lvlText w:val="-"/>
      <w:lvlJc w:val="left"/>
      <w:pPr>
        <w:ind w:left="720" w:hanging="360"/>
      </w:pPr>
      <w:rPr>
        <w:rFonts w:ascii="Arial Narrow" w:eastAsia="Times New Roman" w:hAnsi="Arial Narrow"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8FB5BF5"/>
    <w:multiLevelType w:val="hybridMultilevel"/>
    <w:tmpl w:val="53369C2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E7E55E3"/>
    <w:multiLevelType w:val="hybridMultilevel"/>
    <w:tmpl w:val="6AAE3122"/>
    <w:lvl w:ilvl="0" w:tplc="0409000F">
      <w:start w:val="1"/>
      <w:numFmt w:val="decimal"/>
      <w:lvlText w:val="%1."/>
      <w:lvlJc w:val="left"/>
      <w:pPr>
        <w:ind w:left="360" w:hanging="360"/>
      </w:pPr>
      <w:rPr>
        <w:rFonts w:hint="default"/>
      </w:rPr>
    </w:lvl>
    <w:lvl w:ilvl="1" w:tplc="66600B7C">
      <w:start w:val="7"/>
      <w:numFmt w:val="bullet"/>
      <w:lvlText w:val="-"/>
      <w:lvlJc w:val="left"/>
      <w:pPr>
        <w:ind w:left="1080" w:hanging="360"/>
      </w:pPr>
      <w:rPr>
        <w:rFonts w:ascii="Calibri" w:eastAsia="Malgun Gothic" w:hAnsi="Calibri"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2FA508B9"/>
    <w:multiLevelType w:val="hybridMultilevel"/>
    <w:tmpl w:val="F034A5B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2A94365"/>
    <w:multiLevelType w:val="hybridMultilevel"/>
    <w:tmpl w:val="7ADCB6C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67A3341"/>
    <w:multiLevelType w:val="hybridMultilevel"/>
    <w:tmpl w:val="B25050EE"/>
    <w:lvl w:ilvl="0" w:tplc="D4CAFBC0">
      <w:start w:val="1"/>
      <w:numFmt w:val="decimal"/>
      <w:lvlText w:val="%1."/>
      <w:lvlJc w:val="left"/>
      <w:pPr>
        <w:ind w:left="360" w:hanging="360"/>
      </w:pPr>
      <w:rPr>
        <w:rFonts w:hint="default"/>
        <w:b w:val="0"/>
        <w:color w:val="auto"/>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9" w15:restartNumberingAfterBreak="0">
    <w:nsid w:val="37EF1D7B"/>
    <w:multiLevelType w:val="hybridMultilevel"/>
    <w:tmpl w:val="B6209A3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A9A5F3D"/>
    <w:multiLevelType w:val="hybridMultilevel"/>
    <w:tmpl w:val="6D42204C"/>
    <w:lvl w:ilvl="0" w:tplc="040C0019">
      <w:start w:val="1"/>
      <w:numFmt w:val="lowerLetter"/>
      <w:lvlText w:val="%1."/>
      <w:lvlJc w:val="left"/>
      <w:pPr>
        <w:ind w:left="772" w:hanging="360"/>
      </w:pPr>
    </w:lvl>
    <w:lvl w:ilvl="1" w:tplc="040C001B">
      <w:start w:val="1"/>
      <w:numFmt w:val="lowerRoman"/>
      <w:lvlText w:val="%2."/>
      <w:lvlJc w:val="right"/>
      <w:pPr>
        <w:ind w:left="1492" w:hanging="360"/>
      </w:pPr>
    </w:lvl>
    <w:lvl w:ilvl="2" w:tplc="0809001B" w:tentative="1">
      <w:start w:val="1"/>
      <w:numFmt w:val="lowerRoman"/>
      <w:lvlText w:val="%3."/>
      <w:lvlJc w:val="right"/>
      <w:pPr>
        <w:ind w:left="2212" w:hanging="180"/>
      </w:pPr>
    </w:lvl>
    <w:lvl w:ilvl="3" w:tplc="0809000F" w:tentative="1">
      <w:start w:val="1"/>
      <w:numFmt w:val="decimal"/>
      <w:lvlText w:val="%4."/>
      <w:lvlJc w:val="left"/>
      <w:pPr>
        <w:ind w:left="2932" w:hanging="360"/>
      </w:pPr>
    </w:lvl>
    <w:lvl w:ilvl="4" w:tplc="08090019" w:tentative="1">
      <w:start w:val="1"/>
      <w:numFmt w:val="lowerLetter"/>
      <w:lvlText w:val="%5."/>
      <w:lvlJc w:val="left"/>
      <w:pPr>
        <w:ind w:left="3652" w:hanging="360"/>
      </w:pPr>
    </w:lvl>
    <w:lvl w:ilvl="5" w:tplc="0809001B" w:tentative="1">
      <w:start w:val="1"/>
      <w:numFmt w:val="lowerRoman"/>
      <w:lvlText w:val="%6."/>
      <w:lvlJc w:val="right"/>
      <w:pPr>
        <w:ind w:left="4372" w:hanging="180"/>
      </w:pPr>
    </w:lvl>
    <w:lvl w:ilvl="6" w:tplc="0809000F" w:tentative="1">
      <w:start w:val="1"/>
      <w:numFmt w:val="decimal"/>
      <w:lvlText w:val="%7."/>
      <w:lvlJc w:val="left"/>
      <w:pPr>
        <w:ind w:left="5092" w:hanging="360"/>
      </w:pPr>
    </w:lvl>
    <w:lvl w:ilvl="7" w:tplc="08090019" w:tentative="1">
      <w:start w:val="1"/>
      <w:numFmt w:val="lowerLetter"/>
      <w:lvlText w:val="%8."/>
      <w:lvlJc w:val="left"/>
      <w:pPr>
        <w:ind w:left="5812" w:hanging="360"/>
      </w:pPr>
    </w:lvl>
    <w:lvl w:ilvl="8" w:tplc="0809001B" w:tentative="1">
      <w:start w:val="1"/>
      <w:numFmt w:val="lowerRoman"/>
      <w:lvlText w:val="%9."/>
      <w:lvlJc w:val="right"/>
      <w:pPr>
        <w:ind w:left="6532" w:hanging="180"/>
      </w:pPr>
    </w:lvl>
  </w:abstractNum>
  <w:abstractNum w:abstractNumId="21" w15:restartNumberingAfterBreak="0">
    <w:nsid w:val="3DDF4605"/>
    <w:multiLevelType w:val="hybridMultilevel"/>
    <w:tmpl w:val="EDA6A224"/>
    <w:lvl w:ilvl="0" w:tplc="04070001">
      <w:start w:val="1"/>
      <w:numFmt w:val="bullet"/>
      <w:lvlText w:val=""/>
      <w:lvlJc w:val="left"/>
      <w:pPr>
        <w:ind w:left="360" w:hanging="360"/>
      </w:pPr>
      <w:rPr>
        <w:rFonts w:ascii="Symbol" w:hAnsi="Symbol"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15:restartNumberingAfterBreak="0">
    <w:nsid w:val="45D65A5F"/>
    <w:multiLevelType w:val="hybridMultilevel"/>
    <w:tmpl w:val="8CECD3DA"/>
    <w:lvl w:ilvl="0" w:tplc="AD2E3058">
      <w:start w:val="2"/>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CC144AF"/>
    <w:multiLevelType w:val="hybridMultilevel"/>
    <w:tmpl w:val="632605A0"/>
    <w:lvl w:ilvl="0" w:tplc="AC70EA24">
      <w:numFmt w:val="bullet"/>
      <w:lvlText w:val="-"/>
      <w:lvlJc w:val="left"/>
      <w:pPr>
        <w:ind w:left="720" w:hanging="360"/>
      </w:pPr>
      <w:rPr>
        <w:rFonts w:ascii="Arial Narrow" w:eastAsia="Times New Roman" w:hAnsi="Arial Narrow"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CE12240"/>
    <w:multiLevelType w:val="hybridMultilevel"/>
    <w:tmpl w:val="2E0E5CCC"/>
    <w:lvl w:ilvl="0" w:tplc="76D8A688">
      <w:start w:val="1"/>
      <w:numFmt w:val="decimal"/>
      <w:lvlText w:val="%1."/>
      <w:lvlJc w:val="left"/>
      <w:pPr>
        <w:ind w:left="720" w:hanging="360"/>
      </w:pPr>
      <w:rPr>
        <w:rFonts w:hint="default"/>
        <w:color w:val="auto"/>
        <w:lang w:val="es-MX"/>
      </w:rPr>
    </w:lvl>
    <w:lvl w:ilvl="1" w:tplc="EEC6BF40">
      <w:start w:val="1"/>
      <w:numFmt w:val="bullet"/>
      <w:lvlText w:val="-"/>
      <w:lvlJc w:val="left"/>
      <w:pPr>
        <w:ind w:left="1440" w:hanging="360"/>
      </w:pPr>
      <w:rPr>
        <w:rFonts w:ascii="Calibri" w:eastAsiaTheme="minorHAnsi" w:hAnsi="Calibri" w:cs="Calibri" w:hint="default"/>
        <w:color w:val="auto"/>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519F7648"/>
    <w:multiLevelType w:val="hybridMultilevel"/>
    <w:tmpl w:val="12CEC42C"/>
    <w:lvl w:ilvl="0" w:tplc="040C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3302176"/>
    <w:multiLevelType w:val="hybridMultilevel"/>
    <w:tmpl w:val="C02E3076"/>
    <w:lvl w:ilvl="0" w:tplc="EEC6BF40">
      <w:start w:val="1"/>
      <w:numFmt w:val="bullet"/>
      <w:lvlText w:val="-"/>
      <w:lvlJc w:val="left"/>
      <w:pPr>
        <w:ind w:left="720" w:hanging="360"/>
      </w:pPr>
      <w:rPr>
        <w:rFonts w:ascii="Calibri" w:eastAsiaTheme="minorHAnsi" w:hAnsi="Calibri" w:cs="Calibr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4AF7AEB"/>
    <w:multiLevelType w:val="hybridMultilevel"/>
    <w:tmpl w:val="E2BE10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80C1B53"/>
    <w:multiLevelType w:val="hybridMultilevel"/>
    <w:tmpl w:val="F3C8DEEE"/>
    <w:lvl w:ilvl="0" w:tplc="AC70EA24">
      <w:numFmt w:val="bullet"/>
      <w:lvlText w:val="-"/>
      <w:lvlJc w:val="left"/>
      <w:pPr>
        <w:ind w:left="1080" w:hanging="360"/>
      </w:pPr>
      <w:rPr>
        <w:rFonts w:ascii="Arial Narrow" w:eastAsia="Times New Roman" w:hAnsi="Arial Narrow"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63B9005E"/>
    <w:multiLevelType w:val="hybridMultilevel"/>
    <w:tmpl w:val="7EB8C97E"/>
    <w:lvl w:ilvl="0" w:tplc="AC70EA24">
      <w:numFmt w:val="bullet"/>
      <w:lvlText w:val="-"/>
      <w:lvlJc w:val="left"/>
      <w:pPr>
        <w:ind w:left="720" w:hanging="360"/>
      </w:pPr>
      <w:rPr>
        <w:rFonts w:ascii="Arial Narrow" w:eastAsia="Times New Roman" w:hAnsi="Arial Narrow"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627411F"/>
    <w:multiLevelType w:val="hybridMultilevel"/>
    <w:tmpl w:val="30D49F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75B6947"/>
    <w:multiLevelType w:val="hybridMultilevel"/>
    <w:tmpl w:val="277035FA"/>
    <w:lvl w:ilvl="0" w:tplc="040C000F">
      <w:start w:val="1"/>
      <w:numFmt w:val="decimal"/>
      <w:lvlText w:val="%1."/>
      <w:lvlJc w:val="left"/>
      <w:pPr>
        <w:ind w:left="360" w:hanging="360"/>
      </w:pPr>
      <w:rPr>
        <w:rFonts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2" w15:restartNumberingAfterBreak="0">
    <w:nsid w:val="7101111D"/>
    <w:multiLevelType w:val="hybridMultilevel"/>
    <w:tmpl w:val="5262FAF8"/>
    <w:lvl w:ilvl="0" w:tplc="FB04753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60B594E"/>
    <w:multiLevelType w:val="hybridMultilevel"/>
    <w:tmpl w:val="C0482AB2"/>
    <w:lvl w:ilvl="0" w:tplc="7FE0260A">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9825300"/>
    <w:multiLevelType w:val="hybridMultilevel"/>
    <w:tmpl w:val="C4C8D85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5" w15:restartNumberingAfterBreak="0">
    <w:nsid w:val="7C662033"/>
    <w:multiLevelType w:val="hybridMultilevel"/>
    <w:tmpl w:val="E2CAFD98"/>
    <w:lvl w:ilvl="0" w:tplc="AD2E3058">
      <w:start w:val="2"/>
      <w:numFmt w:val="bullet"/>
      <w:lvlText w:val="-"/>
      <w:lvlJc w:val="left"/>
      <w:pPr>
        <w:ind w:left="768" w:hanging="360"/>
      </w:pPr>
      <w:rPr>
        <w:rFonts w:ascii="Calibri" w:eastAsiaTheme="minorHAnsi" w:hAnsi="Calibri" w:cstheme="minorBidi"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36" w15:restartNumberingAfterBreak="0">
    <w:nsid w:val="7EAB3CF7"/>
    <w:multiLevelType w:val="hybridMultilevel"/>
    <w:tmpl w:val="41F6DF98"/>
    <w:lvl w:ilvl="0" w:tplc="AD2E3058">
      <w:start w:val="2"/>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21"/>
  </w:num>
  <w:num w:numId="4">
    <w:abstractNumId w:val="8"/>
  </w:num>
  <w:num w:numId="5">
    <w:abstractNumId w:val="33"/>
  </w:num>
  <w:num w:numId="6">
    <w:abstractNumId w:val="26"/>
  </w:num>
  <w:num w:numId="7">
    <w:abstractNumId w:val="32"/>
  </w:num>
  <w:num w:numId="8">
    <w:abstractNumId w:val="0"/>
  </w:num>
  <w:num w:numId="9">
    <w:abstractNumId w:val="24"/>
  </w:num>
  <w:num w:numId="10">
    <w:abstractNumId w:val="29"/>
  </w:num>
  <w:num w:numId="11">
    <w:abstractNumId w:val="9"/>
  </w:num>
  <w:num w:numId="12">
    <w:abstractNumId w:val="4"/>
  </w:num>
  <w:num w:numId="13">
    <w:abstractNumId w:val="34"/>
  </w:num>
  <w:num w:numId="14">
    <w:abstractNumId w:val="15"/>
  </w:num>
  <w:num w:numId="15">
    <w:abstractNumId w:val="18"/>
  </w:num>
  <w:num w:numId="16">
    <w:abstractNumId w:val="6"/>
  </w:num>
  <w:num w:numId="17">
    <w:abstractNumId w:val="10"/>
  </w:num>
  <w:num w:numId="18">
    <w:abstractNumId w:val="31"/>
  </w:num>
  <w:num w:numId="19">
    <w:abstractNumId w:val="25"/>
  </w:num>
  <w:num w:numId="20">
    <w:abstractNumId w:val="3"/>
  </w:num>
  <w:num w:numId="21">
    <w:abstractNumId w:val="16"/>
  </w:num>
  <w:num w:numId="22">
    <w:abstractNumId w:val="14"/>
  </w:num>
  <w:num w:numId="23">
    <w:abstractNumId w:val="17"/>
  </w:num>
  <w:num w:numId="24">
    <w:abstractNumId w:val="5"/>
  </w:num>
  <w:num w:numId="25">
    <w:abstractNumId w:val="27"/>
  </w:num>
  <w:num w:numId="26">
    <w:abstractNumId w:val="30"/>
  </w:num>
  <w:num w:numId="27">
    <w:abstractNumId w:val="19"/>
  </w:num>
  <w:num w:numId="28">
    <w:abstractNumId w:val="23"/>
  </w:num>
  <w:num w:numId="29">
    <w:abstractNumId w:val="11"/>
  </w:num>
  <w:num w:numId="30">
    <w:abstractNumId w:val="36"/>
  </w:num>
  <w:num w:numId="31">
    <w:abstractNumId w:val="35"/>
  </w:num>
  <w:num w:numId="32">
    <w:abstractNumId w:val="22"/>
  </w:num>
  <w:num w:numId="33">
    <w:abstractNumId w:val="7"/>
  </w:num>
  <w:num w:numId="34">
    <w:abstractNumId w:val="12"/>
  </w:num>
  <w:num w:numId="35">
    <w:abstractNumId w:val="20"/>
  </w:num>
  <w:num w:numId="36">
    <w:abstractNumId w:val="28"/>
  </w:num>
  <w:num w:numId="3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gnword-docGUID" w:val="{729DC746-EF26-40BC-9217-6645DB401C4B}"/>
    <w:docVar w:name="dgnword-eventsink" w:val="357669584"/>
    <w:docVar w:name="LW_DocType" w:val="NORMAL"/>
  </w:docVars>
  <w:rsids>
    <w:rsidRoot w:val="004A75EF"/>
    <w:rsid w:val="00001BEE"/>
    <w:rsid w:val="0000221E"/>
    <w:rsid w:val="0000381A"/>
    <w:rsid w:val="00013AB9"/>
    <w:rsid w:val="00014305"/>
    <w:rsid w:val="000150DE"/>
    <w:rsid w:val="00015AE2"/>
    <w:rsid w:val="00020420"/>
    <w:rsid w:val="00021B6C"/>
    <w:rsid w:val="000234E1"/>
    <w:rsid w:val="000351C4"/>
    <w:rsid w:val="0004069C"/>
    <w:rsid w:val="00043C95"/>
    <w:rsid w:val="00043DA5"/>
    <w:rsid w:val="00044DBA"/>
    <w:rsid w:val="000600EC"/>
    <w:rsid w:val="0006075D"/>
    <w:rsid w:val="00060AEA"/>
    <w:rsid w:val="00060E22"/>
    <w:rsid w:val="00064D90"/>
    <w:rsid w:val="000749FA"/>
    <w:rsid w:val="00075210"/>
    <w:rsid w:val="000761CB"/>
    <w:rsid w:val="00084ED0"/>
    <w:rsid w:val="0008532D"/>
    <w:rsid w:val="000870BE"/>
    <w:rsid w:val="000900E8"/>
    <w:rsid w:val="000901F6"/>
    <w:rsid w:val="00094E0D"/>
    <w:rsid w:val="00095586"/>
    <w:rsid w:val="00097871"/>
    <w:rsid w:val="000A04E3"/>
    <w:rsid w:val="000A134B"/>
    <w:rsid w:val="000A5F4A"/>
    <w:rsid w:val="000B0876"/>
    <w:rsid w:val="000B36FD"/>
    <w:rsid w:val="000C3A90"/>
    <w:rsid w:val="000C572A"/>
    <w:rsid w:val="000C752F"/>
    <w:rsid w:val="000E010E"/>
    <w:rsid w:val="000E0A0F"/>
    <w:rsid w:val="000E2B58"/>
    <w:rsid w:val="000E33B1"/>
    <w:rsid w:val="000F5D27"/>
    <w:rsid w:val="00101071"/>
    <w:rsid w:val="00103808"/>
    <w:rsid w:val="0010450E"/>
    <w:rsid w:val="00105E13"/>
    <w:rsid w:val="00110F64"/>
    <w:rsid w:val="00112F31"/>
    <w:rsid w:val="00113905"/>
    <w:rsid w:val="001148D3"/>
    <w:rsid w:val="00115801"/>
    <w:rsid w:val="0011728A"/>
    <w:rsid w:val="00117A36"/>
    <w:rsid w:val="00120DA7"/>
    <w:rsid w:val="00122A7C"/>
    <w:rsid w:val="00127DBE"/>
    <w:rsid w:val="00133DD4"/>
    <w:rsid w:val="001344FB"/>
    <w:rsid w:val="001348CD"/>
    <w:rsid w:val="001359D1"/>
    <w:rsid w:val="001431A5"/>
    <w:rsid w:val="00144736"/>
    <w:rsid w:val="00156BF2"/>
    <w:rsid w:val="0016088E"/>
    <w:rsid w:val="00164745"/>
    <w:rsid w:val="00166DCD"/>
    <w:rsid w:val="0017022B"/>
    <w:rsid w:val="001729DD"/>
    <w:rsid w:val="00174B8C"/>
    <w:rsid w:val="00175C23"/>
    <w:rsid w:val="00176CFA"/>
    <w:rsid w:val="0017754A"/>
    <w:rsid w:val="001804F1"/>
    <w:rsid w:val="0019022A"/>
    <w:rsid w:val="00195980"/>
    <w:rsid w:val="00197342"/>
    <w:rsid w:val="00197F45"/>
    <w:rsid w:val="001A3321"/>
    <w:rsid w:val="001B0FF5"/>
    <w:rsid w:val="001B157E"/>
    <w:rsid w:val="001B2E66"/>
    <w:rsid w:val="001B6E0E"/>
    <w:rsid w:val="001B7CE3"/>
    <w:rsid w:val="001C4E48"/>
    <w:rsid w:val="001C5184"/>
    <w:rsid w:val="001C58DA"/>
    <w:rsid w:val="001C6B12"/>
    <w:rsid w:val="001D1DB0"/>
    <w:rsid w:val="001D2CEC"/>
    <w:rsid w:val="001D481E"/>
    <w:rsid w:val="001D56F7"/>
    <w:rsid w:val="001E0A19"/>
    <w:rsid w:val="001E5FE5"/>
    <w:rsid w:val="001F0E82"/>
    <w:rsid w:val="001F3DBA"/>
    <w:rsid w:val="001F5039"/>
    <w:rsid w:val="002059FC"/>
    <w:rsid w:val="00212ED6"/>
    <w:rsid w:val="00214D71"/>
    <w:rsid w:val="0022164B"/>
    <w:rsid w:val="002221AB"/>
    <w:rsid w:val="00226AE9"/>
    <w:rsid w:val="0023090A"/>
    <w:rsid w:val="002315D7"/>
    <w:rsid w:val="00236D8A"/>
    <w:rsid w:val="00240C40"/>
    <w:rsid w:val="00252503"/>
    <w:rsid w:val="0025422A"/>
    <w:rsid w:val="002560C3"/>
    <w:rsid w:val="0025662B"/>
    <w:rsid w:val="002634A9"/>
    <w:rsid w:val="002640B2"/>
    <w:rsid w:val="0026602B"/>
    <w:rsid w:val="002665C7"/>
    <w:rsid w:val="00270CFB"/>
    <w:rsid w:val="00272106"/>
    <w:rsid w:val="002758CB"/>
    <w:rsid w:val="00276941"/>
    <w:rsid w:val="00277651"/>
    <w:rsid w:val="00281D1A"/>
    <w:rsid w:val="002830AD"/>
    <w:rsid w:val="0028415C"/>
    <w:rsid w:val="0028431B"/>
    <w:rsid w:val="002859E4"/>
    <w:rsid w:val="002906E2"/>
    <w:rsid w:val="0029224A"/>
    <w:rsid w:val="002A0C49"/>
    <w:rsid w:val="002A1E1F"/>
    <w:rsid w:val="002A2646"/>
    <w:rsid w:val="002A2AD6"/>
    <w:rsid w:val="002A2C51"/>
    <w:rsid w:val="002A31F5"/>
    <w:rsid w:val="002A5830"/>
    <w:rsid w:val="002A5924"/>
    <w:rsid w:val="002A637B"/>
    <w:rsid w:val="002B2BB5"/>
    <w:rsid w:val="002B61E1"/>
    <w:rsid w:val="002C0560"/>
    <w:rsid w:val="002C1038"/>
    <w:rsid w:val="002C30D0"/>
    <w:rsid w:val="002C5CFB"/>
    <w:rsid w:val="002C6078"/>
    <w:rsid w:val="002C678E"/>
    <w:rsid w:val="002D16E2"/>
    <w:rsid w:val="002D20DC"/>
    <w:rsid w:val="002E14FB"/>
    <w:rsid w:val="002E25C3"/>
    <w:rsid w:val="002E3D9F"/>
    <w:rsid w:val="002F1671"/>
    <w:rsid w:val="003007D7"/>
    <w:rsid w:val="003011F6"/>
    <w:rsid w:val="00306EAC"/>
    <w:rsid w:val="00307D4D"/>
    <w:rsid w:val="00323AAA"/>
    <w:rsid w:val="00334FC5"/>
    <w:rsid w:val="00343654"/>
    <w:rsid w:val="003508B9"/>
    <w:rsid w:val="0036030D"/>
    <w:rsid w:val="00361314"/>
    <w:rsid w:val="00366759"/>
    <w:rsid w:val="003755F2"/>
    <w:rsid w:val="00385998"/>
    <w:rsid w:val="0038672F"/>
    <w:rsid w:val="0039029E"/>
    <w:rsid w:val="0039326F"/>
    <w:rsid w:val="00393761"/>
    <w:rsid w:val="00394616"/>
    <w:rsid w:val="0039484B"/>
    <w:rsid w:val="003A090A"/>
    <w:rsid w:val="003A0D79"/>
    <w:rsid w:val="003A7F5C"/>
    <w:rsid w:val="003B3792"/>
    <w:rsid w:val="003B437E"/>
    <w:rsid w:val="003B5045"/>
    <w:rsid w:val="003C1DEF"/>
    <w:rsid w:val="003C5D3F"/>
    <w:rsid w:val="003C7C3A"/>
    <w:rsid w:val="003E27A3"/>
    <w:rsid w:val="003E5A72"/>
    <w:rsid w:val="003E64AF"/>
    <w:rsid w:val="003F14E0"/>
    <w:rsid w:val="003F3171"/>
    <w:rsid w:val="003F421C"/>
    <w:rsid w:val="003F5A41"/>
    <w:rsid w:val="00404D26"/>
    <w:rsid w:val="004111F5"/>
    <w:rsid w:val="00412725"/>
    <w:rsid w:val="0041360D"/>
    <w:rsid w:val="0041764D"/>
    <w:rsid w:val="00421B9B"/>
    <w:rsid w:val="00422C6F"/>
    <w:rsid w:val="004265CC"/>
    <w:rsid w:val="00427E03"/>
    <w:rsid w:val="00432096"/>
    <w:rsid w:val="00436C40"/>
    <w:rsid w:val="00437711"/>
    <w:rsid w:val="00445CD7"/>
    <w:rsid w:val="00447D0C"/>
    <w:rsid w:val="00450747"/>
    <w:rsid w:val="00450F3F"/>
    <w:rsid w:val="00453D15"/>
    <w:rsid w:val="00454DB5"/>
    <w:rsid w:val="00463AA7"/>
    <w:rsid w:val="00471FE9"/>
    <w:rsid w:val="00472F0D"/>
    <w:rsid w:val="00474DA7"/>
    <w:rsid w:val="00475926"/>
    <w:rsid w:val="00480EFB"/>
    <w:rsid w:val="00482AC5"/>
    <w:rsid w:val="004847F0"/>
    <w:rsid w:val="00486C65"/>
    <w:rsid w:val="00487654"/>
    <w:rsid w:val="00487C6A"/>
    <w:rsid w:val="00492F86"/>
    <w:rsid w:val="004935F0"/>
    <w:rsid w:val="00495DCC"/>
    <w:rsid w:val="00495E26"/>
    <w:rsid w:val="004A0A63"/>
    <w:rsid w:val="004A222F"/>
    <w:rsid w:val="004A2343"/>
    <w:rsid w:val="004A32C7"/>
    <w:rsid w:val="004A59E7"/>
    <w:rsid w:val="004A649C"/>
    <w:rsid w:val="004A75EF"/>
    <w:rsid w:val="004A7E8F"/>
    <w:rsid w:val="004B521D"/>
    <w:rsid w:val="004B59CC"/>
    <w:rsid w:val="004C26F5"/>
    <w:rsid w:val="004C47C7"/>
    <w:rsid w:val="004C54BD"/>
    <w:rsid w:val="004C60F9"/>
    <w:rsid w:val="004D733C"/>
    <w:rsid w:val="004E55F8"/>
    <w:rsid w:val="004F5EC4"/>
    <w:rsid w:val="004F68CA"/>
    <w:rsid w:val="004F6CA7"/>
    <w:rsid w:val="00502A3E"/>
    <w:rsid w:val="005114C9"/>
    <w:rsid w:val="00511F82"/>
    <w:rsid w:val="00513B6C"/>
    <w:rsid w:val="00514526"/>
    <w:rsid w:val="0051537D"/>
    <w:rsid w:val="005154BE"/>
    <w:rsid w:val="00523F0F"/>
    <w:rsid w:val="00526367"/>
    <w:rsid w:val="00526C23"/>
    <w:rsid w:val="00527CDD"/>
    <w:rsid w:val="005309CD"/>
    <w:rsid w:val="00530E0A"/>
    <w:rsid w:val="00531567"/>
    <w:rsid w:val="005343D4"/>
    <w:rsid w:val="00535F78"/>
    <w:rsid w:val="0053695D"/>
    <w:rsid w:val="0054031A"/>
    <w:rsid w:val="00540B70"/>
    <w:rsid w:val="00553368"/>
    <w:rsid w:val="00554B5D"/>
    <w:rsid w:val="005606FE"/>
    <w:rsid w:val="00565E83"/>
    <w:rsid w:val="00571850"/>
    <w:rsid w:val="00583C1F"/>
    <w:rsid w:val="00585E11"/>
    <w:rsid w:val="00586BE2"/>
    <w:rsid w:val="005907F8"/>
    <w:rsid w:val="0059122E"/>
    <w:rsid w:val="005936BE"/>
    <w:rsid w:val="00595782"/>
    <w:rsid w:val="00597CE7"/>
    <w:rsid w:val="005A08AE"/>
    <w:rsid w:val="005A1C67"/>
    <w:rsid w:val="005B2011"/>
    <w:rsid w:val="005B31B6"/>
    <w:rsid w:val="005C1315"/>
    <w:rsid w:val="005C3CEA"/>
    <w:rsid w:val="005C3CFB"/>
    <w:rsid w:val="005D0AC4"/>
    <w:rsid w:val="005D118C"/>
    <w:rsid w:val="005D60FA"/>
    <w:rsid w:val="005D70B3"/>
    <w:rsid w:val="005D7679"/>
    <w:rsid w:val="005E2AAA"/>
    <w:rsid w:val="005E6FA8"/>
    <w:rsid w:val="005E7E32"/>
    <w:rsid w:val="005F1E32"/>
    <w:rsid w:val="005F1FA5"/>
    <w:rsid w:val="005F2A50"/>
    <w:rsid w:val="005F4E5C"/>
    <w:rsid w:val="005F609D"/>
    <w:rsid w:val="005F78A6"/>
    <w:rsid w:val="0060395F"/>
    <w:rsid w:val="00607C9D"/>
    <w:rsid w:val="006161BD"/>
    <w:rsid w:val="00622242"/>
    <w:rsid w:val="00623930"/>
    <w:rsid w:val="00630908"/>
    <w:rsid w:val="00632509"/>
    <w:rsid w:val="006328F7"/>
    <w:rsid w:val="006368D6"/>
    <w:rsid w:val="00640763"/>
    <w:rsid w:val="00642F65"/>
    <w:rsid w:val="006501C6"/>
    <w:rsid w:val="00652780"/>
    <w:rsid w:val="006627E2"/>
    <w:rsid w:val="006661D8"/>
    <w:rsid w:val="0067032D"/>
    <w:rsid w:val="006720C2"/>
    <w:rsid w:val="00676D84"/>
    <w:rsid w:val="00677856"/>
    <w:rsid w:val="00682B00"/>
    <w:rsid w:val="006870B8"/>
    <w:rsid w:val="00694ACB"/>
    <w:rsid w:val="006958C8"/>
    <w:rsid w:val="00697097"/>
    <w:rsid w:val="006A1521"/>
    <w:rsid w:val="006A17EF"/>
    <w:rsid w:val="006A370F"/>
    <w:rsid w:val="006B0238"/>
    <w:rsid w:val="006C086B"/>
    <w:rsid w:val="006C0C16"/>
    <w:rsid w:val="006C0C63"/>
    <w:rsid w:val="006C64AB"/>
    <w:rsid w:val="006C7ED4"/>
    <w:rsid w:val="006D1D3C"/>
    <w:rsid w:val="006D1E60"/>
    <w:rsid w:val="006D2628"/>
    <w:rsid w:val="006D4A03"/>
    <w:rsid w:val="006D63EF"/>
    <w:rsid w:val="006D7A5E"/>
    <w:rsid w:val="006E5F35"/>
    <w:rsid w:val="006E631C"/>
    <w:rsid w:val="006E6AED"/>
    <w:rsid w:val="006F1039"/>
    <w:rsid w:val="006F11CE"/>
    <w:rsid w:val="006F7F8F"/>
    <w:rsid w:val="00700B0C"/>
    <w:rsid w:val="007038B5"/>
    <w:rsid w:val="00706074"/>
    <w:rsid w:val="0070735D"/>
    <w:rsid w:val="00715B19"/>
    <w:rsid w:val="0071655E"/>
    <w:rsid w:val="00720A5F"/>
    <w:rsid w:val="007213BE"/>
    <w:rsid w:val="00721C21"/>
    <w:rsid w:val="00722E70"/>
    <w:rsid w:val="00726CAA"/>
    <w:rsid w:val="00731C22"/>
    <w:rsid w:val="007335F5"/>
    <w:rsid w:val="00733F86"/>
    <w:rsid w:val="00734F9C"/>
    <w:rsid w:val="00741A68"/>
    <w:rsid w:val="00742704"/>
    <w:rsid w:val="00751AF7"/>
    <w:rsid w:val="007524B3"/>
    <w:rsid w:val="00756082"/>
    <w:rsid w:val="007625E2"/>
    <w:rsid w:val="0076372B"/>
    <w:rsid w:val="00766A11"/>
    <w:rsid w:val="00767940"/>
    <w:rsid w:val="00772828"/>
    <w:rsid w:val="00775B02"/>
    <w:rsid w:val="00775B6B"/>
    <w:rsid w:val="00781854"/>
    <w:rsid w:val="00783C5C"/>
    <w:rsid w:val="00785027"/>
    <w:rsid w:val="00790B0A"/>
    <w:rsid w:val="007933B5"/>
    <w:rsid w:val="00793619"/>
    <w:rsid w:val="007A1DC6"/>
    <w:rsid w:val="007A3CCE"/>
    <w:rsid w:val="007A41F8"/>
    <w:rsid w:val="007B0944"/>
    <w:rsid w:val="007B17F6"/>
    <w:rsid w:val="007B49A5"/>
    <w:rsid w:val="007B596A"/>
    <w:rsid w:val="007B60FA"/>
    <w:rsid w:val="007D1D4D"/>
    <w:rsid w:val="007D4BDA"/>
    <w:rsid w:val="007D5E95"/>
    <w:rsid w:val="007E0424"/>
    <w:rsid w:val="007E0BD6"/>
    <w:rsid w:val="007E114F"/>
    <w:rsid w:val="007E161E"/>
    <w:rsid w:val="007E3CE5"/>
    <w:rsid w:val="007E6676"/>
    <w:rsid w:val="007E6A3B"/>
    <w:rsid w:val="007E71E7"/>
    <w:rsid w:val="007F2B09"/>
    <w:rsid w:val="007F324D"/>
    <w:rsid w:val="007F4BED"/>
    <w:rsid w:val="007F53EB"/>
    <w:rsid w:val="007F5D3A"/>
    <w:rsid w:val="00804BF7"/>
    <w:rsid w:val="00810A59"/>
    <w:rsid w:val="00811E8F"/>
    <w:rsid w:val="00812877"/>
    <w:rsid w:val="00813DFF"/>
    <w:rsid w:val="00817C9E"/>
    <w:rsid w:val="00820294"/>
    <w:rsid w:val="008217BF"/>
    <w:rsid w:val="00822225"/>
    <w:rsid w:val="008224AD"/>
    <w:rsid w:val="00831689"/>
    <w:rsid w:val="00832351"/>
    <w:rsid w:val="008406D9"/>
    <w:rsid w:val="00840E48"/>
    <w:rsid w:val="00841C7A"/>
    <w:rsid w:val="008533AA"/>
    <w:rsid w:val="00857409"/>
    <w:rsid w:val="00862227"/>
    <w:rsid w:val="008650CE"/>
    <w:rsid w:val="0087109F"/>
    <w:rsid w:val="00872A5A"/>
    <w:rsid w:val="00880BD7"/>
    <w:rsid w:val="008825DA"/>
    <w:rsid w:val="00883FBE"/>
    <w:rsid w:val="00893B09"/>
    <w:rsid w:val="00896BAB"/>
    <w:rsid w:val="008A4862"/>
    <w:rsid w:val="008B1664"/>
    <w:rsid w:val="008B23FF"/>
    <w:rsid w:val="008B7DD5"/>
    <w:rsid w:val="008C1649"/>
    <w:rsid w:val="008C646D"/>
    <w:rsid w:val="008C651F"/>
    <w:rsid w:val="008C67D0"/>
    <w:rsid w:val="008D0640"/>
    <w:rsid w:val="008D1630"/>
    <w:rsid w:val="008D16D0"/>
    <w:rsid w:val="008E042E"/>
    <w:rsid w:val="008E094C"/>
    <w:rsid w:val="008E3221"/>
    <w:rsid w:val="008E6178"/>
    <w:rsid w:val="008E6991"/>
    <w:rsid w:val="008F6B82"/>
    <w:rsid w:val="008F7029"/>
    <w:rsid w:val="009015B7"/>
    <w:rsid w:val="00904A81"/>
    <w:rsid w:val="00907EAC"/>
    <w:rsid w:val="00915997"/>
    <w:rsid w:val="00917A6C"/>
    <w:rsid w:val="00917CEC"/>
    <w:rsid w:val="009237F8"/>
    <w:rsid w:val="00923CCD"/>
    <w:rsid w:val="009249B8"/>
    <w:rsid w:val="00925902"/>
    <w:rsid w:val="009337EF"/>
    <w:rsid w:val="009512E6"/>
    <w:rsid w:val="009553EB"/>
    <w:rsid w:val="00955D5A"/>
    <w:rsid w:val="009624B9"/>
    <w:rsid w:val="00974EE2"/>
    <w:rsid w:val="00976B05"/>
    <w:rsid w:val="00987F82"/>
    <w:rsid w:val="009A080F"/>
    <w:rsid w:val="009A0FE0"/>
    <w:rsid w:val="009A1E60"/>
    <w:rsid w:val="009A4A15"/>
    <w:rsid w:val="009A7F37"/>
    <w:rsid w:val="009B1D26"/>
    <w:rsid w:val="009B305E"/>
    <w:rsid w:val="009B51EE"/>
    <w:rsid w:val="009B699F"/>
    <w:rsid w:val="009C11BF"/>
    <w:rsid w:val="009C286B"/>
    <w:rsid w:val="009D095F"/>
    <w:rsid w:val="009D2EA9"/>
    <w:rsid w:val="009D35EE"/>
    <w:rsid w:val="009D536F"/>
    <w:rsid w:val="009F0D1B"/>
    <w:rsid w:val="009F2778"/>
    <w:rsid w:val="009F3E4D"/>
    <w:rsid w:val="009F4BC7"/>
    <w:rsid w:val="009F6422"/>
    <w:rsid w:val="00A003B1"/>
    <w:rsid w:val="00A0267D"/>
    <w:rsid w:val="00A02CEE"/>
    <w:rsid w:val="00A04AC0"/>
    <w:rsid w:val="00A07497"/>
    <w:rsid w:val="00A07B5A"/>
    <w:rsid w:val="00A1331D"/>
    <w:rsid w:val="00A13B8A"/>
    <w:rsid w:val="00A14D7D"/>
    <w:rsid w:val="00A15450"/>
    <w:rsid w:val="00A15A1A"/>
    <w:rsid w:val="00A20AD9"/>
    <w:rsid w:val="00A23315"/>
    <w:rsid w:val="00A24AC8"/>
    <w:rsid w:val="00A32666"/>
    <w:rsid w:val="00A3290A"/>
    <w:rsid w:val="00A425EC"/>
    <w:rsid w:val="00A44A04"/>
    <w:rsid w:val="00A45AFF"/>
    <w:rsid w:val="00A461C9"/>
    <w:rsid w:val="00A52EA0"/>
    <w:rsid w:val="00A53380"/>
    <w:rsid w:val="00A61E15"/>
    <w:rsid w:val="00A63FD4"/>
    <w:rsid w:val="00A6414E"/>
    <w:rsid w:val="00A64ABB"/>
    <w:rsid w:val="00A6570D"/>
    <w:rsid w:val="00A71070"/>
    <w:rsid w:val="00A80CB7"/>
    <w:rsid w:val="00A8125A"/>
    <w:rsid w:val="00A81D45"/>
    <w:rsid w:val="00A83760"/>
    <w:rsid w:val="00A92D44"/>
    <w:rsid w:val="00A94569"/>
    <w:rsid w:val="00A96586"/>
    <w:rsid w:val="00AB0AF8"/>
    <w:rsid w:val="00AB23C3"/>
    <w:rsid w:val="00AB4567"/>
    <w:rsid w:val="00AB7389"/>
    <w:rsid w:val="00AC05C2"/>
    <w:rsid w:val="00AC5212"/>
    <w:rsid w:val="00AD0B20"/>
    <w:rsid w:val="00AD23DB"/>
    <w:rsid w:val="00AD2BF9"/>
    <w:rsid w:val="00AD3950"/>
    <w:rsid w:val="00AD63E5"/>
    <w:rsid w:val="00AD78D4"/>
    <w:rsid w:val="00AE778A"/>
    <w:rsid w:val="00AF3346"/>
    <w:rsid w:val="00AF51C9"/>
    <w:rsid w:val="00AF5BA6"/>
    <w:rsid w:val="00AF5D23"/>
    <w:rsid w:val="00B02155"/>
    <w:rsid w:val="00B045F6"/>
    <w:rsid w:val="00B114EA"/>
    <w:rsid w:val="00B16FB3"/>
    <w:rsid w:val="00B20A31"/>
    <w:rsid w:val="00B265E5"/>
    <w:rsid w:val="00B34DC2"/>
    <w:rsid w:val="00B35C5C"/>
    <w:rsid w:val="00B371EF"/>
    <w:rsid w:val="00B403BE"/>
    <w:rsid w:val="00B417CE"/>
    <w:rsid w:val="00B435F1"/>
    <w:rsid w:val="00B50033"/>
    <w:rsid w:val="00B5362F"/>
    <w:rsid w:val="00B54C83"/>
    <w:rsid w:val="00B54F21"/>
    <w:rsid w:val="00B601D4"/>
    <w:rsid w:val="00B6034C"/>
    <w:rsid w:val="00B62A76"/>
    <w:rsid w:val="00B6550E"/>
    <w:rsid w:val="00B718D8"/>
    <w:rsid w:val="00B77A7C"/>
    <w:rsid w:val="00B801A2"/>
    <w:rsid w:val="00B81129"/>
    <w:rsid w:val="00B83048"/>
    <w:rsid w:val="00B90B96"/>
    <w:rsid w:val="00B91244"/>
    <w:rsid w:val="00BA09A3"/>
    <w:rsid w:val="00BA14B8"/>
    <w:rsid w:val="00BA64AA"/>
    <w:rsid w:val="00BB0640"/>
    <w:rsid w:val="00BB2D26"/>
    <w:rsid w:val="00BB523C"/>
    <w:rsid w:val="00BC23E2"/>
    <w:rsid w:val="00BC2DD9"/>
    <w:rsid w:val="00BC2FF6"/>
    <w:rsid w:val="00BC35D2"/>
    <w:rsid w:val="00BD27D0"/>
    <w:rsid w:val="00BD30E5"/>
    <w:rsid w:val="00BD3E40"/>
    <w:rsid w:val="00BD7EAC"/>
    <w:rsid w:val="00BE5718"/>
    <w:rsid w:val="00BF1A50"/>
    <w:rsid w:val="00BF1AC7"/>
    <w:rsid w:val="00BF36CC"/>
    <w:rsid w:val="00BF4BA2"/>
    <w:rsid w:val="00BF5794"/>
    <w:rsid w:val="00BF6323"/>
    <w:rsid w:val="00C005F6"/>
    <w:rsid w:val="00C01E32"/>
    <w:rsid w:val="00C03496"/>
    <w:rsid w:val="00C04320"/>
    <w:rsid w:val="00C0606D"/>
    <w:rsid w:val="00C0669F"/>
    <w:rsid w:val="00C14965"/>
    <w:rsid w:val="00C2324E"/>
    <w:rsid w:val="00C259D6"/>
    <w:rsid w:val="00C3188D"/>
    <w:rsid w:val="00C31CA8"/>
    <w:rsid w:val="00C34F4A"/>
    <w:rsid w:val="00C36665"/>
    <w:rsid w:val="00C36ED9"/>
    <w:rsid w:val="00C36F50"/>
    <w:rsid w:val="00C37D98"/>
    <w:rsid w:val="00C37F69"/>
    <w:rsid w:val="00C42D97"/>
    <w:rsid w:val="00C4316C"/>
    <w:rsid w:val="00C46C25"/>
    <w:rsid w:val="00C53B42"/>
    <w:rsid w:val="00C71BD7"/>
    <w:rsid w:val="00C812E2"/>
    <w:rsid w:val="00C8151D"/>
    <w:rsid w:val="00C869FA"/>
    <w:rsid w:val="00C940F7"/>
    <w:rsid w:val="00C97177"/>
    <w:rsid w:val="00CA4942"/>
    <w:rsid w:val="00CB0D55"/>
    <w:rsid w:val="00CB3C21"/>
    <w:rsid w:val="00CB5239"/>
    <w:rsid w:val="00CC485C"/>
    <w:rsid w:val="00CD0A27"/>
    <w:rsid w:val="00CD0AA0"/>
    <w:rsid w:val="00CD0FF8"/>
    <w:rsid w:val="00CD63AB"/>
    <w:rsid w:val="00CE1CF1"/>
    <w:rsid w:val="00CE406E"/>
    <w:rsid w:val="00CE484C"/>
    <w:rsid w:val="00CE4EB1"/>
    <w:rsid w:val="00CF385E"/>
    <w:rsid w:val="00D04B95"/>
    <w:rsid w:val="00D05003"/>
    <w:rsid w:val="00D14B59"/>
    <w:rsid w:val="00D16477"/>
    <w:rsid w:val="00D21F0B"/>
    <w:rsid w:val="00D24886"/>
    <w:rsid w:val="00D260E0"/>
    <w:rsid w:val="00D26477"/>
    <w:rsid w:val="00D26B80"/>
    <w:rsid w:val="00D27DEF"/>
    <w:rsid w:val="00D33127"/>
    <w:rsid w:val="00D40BC9"/>
    <w:rsid w:val="00D41223"/>
    <w:rsid w:val="00D415DF"/>
    <w:rsid w:val="00D45CE1"/>
    <w:rsid w:val="00D463B6"/>
    <w:rsid w:val="00D47477"/>
    <w:rsid w:val="00D47BF2"/>
    <w:rsid w:val="00D61EF3"/>
    <w:rsid w:val="00D63362"/>
    <w:rsid w:val="00D63FED"/>
    <w:rsid w:val="00D70BA7"/>
    <w:rsid w:val="00D729A5"/>
    <w:rsid w:val="00D746D3"/>
    <w:rsid w:val="00D766FE"/>
    <w:rsid w:val="00D769BA"/>
    <w:rsid w:val="00D76AEF"/>
    <w:rsid w:val="00D77A15"/>
    <w:rsid w:val="00D91332"/>
    <w:rsid w:val="00D9621C"/>
    <w:rsid w:val="00DA455E"/>
    <w:rsid w:val="00DA47AD"/>
    <w:rsid w:val="00DB0441"/>
    <w:rsid w:val="00DC05EA"/>
    <w:rsid w:val="00DC14C8"/>
    <w:rsid w:val="00DC4BCF"/>
    <w:rsid w:val="00DD544D"/>
    <w:rsid w:val="00DD680E"/>
    <w:rsid w:val="00DE1BEF"/>
    <w:rsid w:val="00DF5DDE"/>
    <w:rsid w:val="00E00BF7"/>
    <w:rsid w:val="00E07EB8"/>
    <w:rsid w:val="00E103A6"/>
    <w:rsid w:val="00E15588"/>
    <w:rsid w:val="00E16661"/>
    <w:rsid w:val="00E1771E"/>
    <w:rsid w:val="00E209BD"/>
    <w:rsid w:val="00E26F7B"/>
    <w:rsid w:val="00E33DD7"/>
    <w:rsid w:val="00E3667B"/>
    <w:rsid w:val="00E41B4F"/>
    <w:rsid w:val="00E43464"/>
    <w:rsid w:val="00E4376D"/>
    <w:rsid w:val="00E458EF"/>
    <w:rsid w:val="00E46023"/>
    <w:rsid w:val="00E47036"/>
    <w:rsid w:val="00E559CB"/>
    <w:rsid w:val="00E56F7B"/>
    <w:rsid w:val="00E626D9"/>
    <w:rsid w:val="00E62EDD"/>
    <w:rsid w:val="00E63D78"/>
    <w:rsid w:val="00E64AE3"/>
    <w:rsid w:val="00E714A7"/>
    <w:rsid w:val="00E72792"/>
    <w:rsid w:val="00E77D58"/>
    <w:rsid w:val="00E80580"/>
    <w:rsid w:val="00E84D72"/>
    <w:rsid w:val="00E865DD"/>
    <w:rsid w:val="00E867CF"/>
    <w:rsid w:val="00E90744"/>
    <w:rsid w:val="00E910F9"/>
    <w:rsid w:val="00E952B1"/>
    <w:rsid w:val="00E96437"/>
    <w:rsid w:val="00EA1050"/>
    <w:rsid w:val="00EA5DA6"/>
    <w:rsid w:val="00EA7F1E"/>
    <w:rsid w:val="00EC08F0"/>
    <w:rsid w:val="00EC32DD"/>
    <w:rsid w:val="00ED7E0A"/>
    <w:rsid w:val="00EE39CF"/>
    <w:rsid w:val="00EE58E1"/>
    <w:rsid w:val="00EE75B7"/>
    <w:rsid w:val="00EF03DC"/>
    <w:rsid w:val="00EF2F40"/>
    <w:rsid w:val="00EF38AB"/>
    <w:rsid w:val="00EF6C53"/>
    <w:rsid w:val="00EF722B"/>
    <w:rsid w:val="00F03EFA"/>
    <w:rsid w:val="00F15AA3"/>
    <w:rsid w:val="00F20338"/>
    <w:rsid w:val="00F22BA0"/>
    <w:rsid w:val="00F22F1C"/>
    <w:rsid w:val="00F2540D"/>
    <w:rsid w:val="00F26188"/>
    <w:rsid w:val="00F4405B"/>
    <w:rsid w:val="00F50A26"/>
    <w:rsid w:val="00F5314D"/>
    <w:rsid w:val="00F5482A"/>
    <w:rsid w:val="00F56DC2"/>
    <w:rsid w:val="00F56FEF"/>
    <w:rsid w:val="00F60754"/>
    <w:rsid w:val="00F62A8E"/>
    <w:rsid w:val="00F75112"/>
    <w:rsid w:val="00F76520"/>
    <w:rsid w:val="00F80D79"/>
    <w:rsid w:val="00F954B3"/>
    <w:rsid w:val="00FB7785"/>
    <w:rsid w:val="00FC2B77"/>
    <w:rsid w:val="00FD08BB"/>
    <w:rsid w:val="00FD7DBA"/>
    <w:rsid w:val="00FD7EFA"/>
    <w:rsid w:val="00FE1105"/>
    <w:rsid w:val="00FE5809"/>
    <w:rsid w:val="00FF014E"/>
    <w:rsid w:val="00FF0367"/>
    <w:rsid w:val="00FF20F9"/>
    <w:rsid w:val="00FF3DF6"/>
    <w:rsid w:val="00FF761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8E67B91"/>
  <w14:defaultImageDpi w14:val="300"/>
  <w15:docId w15:val="{3F848AE7-51DC-4993-B2A3-CC2A311331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A75EF"/>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4A75E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A75E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4A75EF"/>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8D0640"/>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A75E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A75EF"/>
    <w:rPr>
      <w:rFonts w:ascii="Lucida Grande" w:hAnsi="Lucida Grande" w:cs="Lucida Grande"/>
      <w:sz w:val="18"/>
      <w:szCs w:val="18"/>
    </w:rPr>
  </w:style>
  <w:style w:type="character" w:customStyle="1" w:styleId="Heading1Char">
    <w:name w:val="Heading 1 Char"/>
    <w:basedOn w:val="DefaultParagraphFont"/>
    <w:link w:val="Heading1"/>
    <w:uiPriority w:val="9"/>
    <w:rsid w:val="004A75EF"/>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4A75E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4A75EF"/>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4A75EF"/>
    <w:rPr>
      <w:rFonts w:asciiTheme="majorHAnsi" w:eastAsiaTheme="majorEastAsia" w:hAnsiTheme="majorHAnsi" w:cstheme="majorBidi"/>
      <w:b/>
      <w:bCs/>
      <w:i/>
      <w:iCs/>
      <w:color w:val="4F81BD" w:themeColor="accent1"/>
    </w:rPr>
  </w:style>
  <w:style w:type="character" w:styleId="Hyperlink">
    <w:name w:val="Hyperlink"/>
    <w:basedOn w:val="DefaultParagraphFont"/>
    <w:uiPriority w:val="99"/>
    <w:unhideWhenUsed/>
    <w:rsid w:val="003011F6"/>
    <w:rPr>
      <w:color w:val="0000FF" w:themeColor="hyperlink"/>
      <w:u w:val="single"/>
    </w:rPr>
  </w:style>
  <w:style w:type="paragraph" w:styleId="ListParagraph">
    <w:name w:val="List Paragraph"/>
    <w:aliases w:val="List Paragraph (numbered (a))"/>
    <w:basedOn w:val="Normal"/>
    <w:link w:val="ListParagraphChar"/>
    <w:uiPriority w:val="34"/>
    <w:qFormat/>
    <w:rsid w:val="001B6E0E"/>
    <w:pPr>
      <w:ind w:left="720"/>
      <w:contextualSpacing/>
    </w:pPr>
  </w:style>
  <w:style w:type="character" w:customStyle="1" w:styleId="Heading5Char">
    <w:name w:val="Heading 5 Char"/>
    <w:basedOn w:val="DefaultParagraphFont"/>
    <w:link w:val="Heading5"/>
    <w:uiPriority w:val="9"/>
    <w:rsid w:val="008D0640"/>
    <w:rPr>
      <w:rFonts w:asciiTheme="majorHAnsi" w:eastAsiaTheme="majorEastAsia" w:hAnsiTheme="majorHAnsi" w:cstheme="majorBidi"/>
      <w:color w:val="243F60" w:themeColor="accent1" w:themeShade="7F"/>
    </w:rPr>
  </w:style>
  <w:style w:type="character" w:styleId="CommentReference">
    <w:name w:val="annotation reference"/>
    <w:basedOn w:val="DefaultParagraphFont"/>
    <w:uiPriority w:val="99"/>
    <w:semiHidden/>
    <w:unhideWhenUsed/>
    <w:rsid w:val="009F3E4D"/>
    <w:rPr>
      <w:sz w:val="18"/>
      <w:szCs w:val="18"/>
    </w:rPr>
  </w:style>
  <w:style w:type="paragraph" w:styleId="CommentText">
    <w:name w:val="annotation text"/>
    <w:basedOn w:val="Normal"/>
    <w:link w:val="CommentTextChar"/>
    <w:uiPriority w:val="99"/>
    <w:unhideWhenUsed/>
    <w:rsid w:val="009F3E4D"/>
  </w:style>
  <w:style w:type="character" w:customStyle="1" w:styleId="CommentTextChar">
    <w:name w:val="Comment Text Char"/>
    <w:basedOn w:val="DefaultParagraphFont"/>
    <w:link w:val="CommentText"/>
    <w:uiPriority w:val="99"/>
    <w:rsid w:val="009F3E4D"/>
  </w:style>
  <w:style w:type="paragraph" w:styleId="CommentSubject">
    <w:name w:val="annotation subject"/>
    <w:basedOn w:val="CommentText"/>
    <w:next w:val="CommentText"/>
    <w:link w:val="CommentSubjectChar"/>
    <w:uiPriority w:val="99"/>
    <w:semiHidden/>
    <w:unhideWhenUsed/>
    <w:rsid w:val="009F3E4D"/>
    <w:rPr>
      <w:b/>
      <w:bCs/>
      <w:sz w:val="20"/>
      <w:szCs w:val="20"/>
    </w:rPr>
  </w:style>
  <w:style w:type="character" w:customStyle="1" w:styleId="CommentSubjectChar">
    <w:name w:val="Comment Subject Char"/>
    <w:basedOn w:val="CommentTextChar"/>
    <w:link w:val="CommentSubject"/>
    <w:uiPriority w:val="99"/>
    <w:semiHidden/>
    <w:rsid w:val="009F3E4D"/>
    <w:rPr>
      <w:b/>
      <w:bCs/>
      <w:sz w:val="20"/>
      <w:szCs w:val="20"/>
    </w:rPr>
  </w:style>
  <w:style w:type="paragraph" w:styleId="TOCHeading">
    <w:name w:val="TOC Heading"/>
    <w:basedOn w:val="Heading1"/>
    <w:next w:val="Normal"/>
    <w:uiPriority w:val="39"/>
    <w:unhideWhenUsed/>
    <w:qFormat/>
    <w:rsid w:val="007B0944"/>
    <w:pPr>
      <w:spacing w:line="276" w:lineRule="auto"/>
      <w:outlineLvl w:val="9"/>
    </w:pPr>
    <w:rPr>
      <w:color w:val="365F91" w:themeColor="accent1" w:themeShade="BF"/>
      <w:sz w:val="28"/>
      <w:szCs w:val="28"/>
    </w:rPr>
  </w:style>
  <w:style w:type="paragraph" w:styleId="TOC2">
    <w:name w:val="toc 2"/>
    <w:basedOn w:val="Normal"/>
    <w:next w:val="Normal"/>
    <w:autoRedefine/>
    <w:uiPriority w:val="39"/>
    <w:unhideWhenUsed/>
    <w:rsid w:val="00502A3E"/>
    <w:pPr>
      <w:tabs>
        <w:tab w:val="left" w:pos="567"/>
        <w:tab w:val="right" w:leader="dot" w:pos="9056"/>
      </w:tabs>
      <w:ind w:left="567" w:hanging="567"/>
    </w:pPr>
    <w:rPr>
      <w:sz w:val="22"/>
      <w:szCs w:val="22"/>
    </w:rPr>
  </w:style>
  <w:style w:type="paragraph" w:styleId="TOC1">
    <w:name w:val="toc 1"/>
    <w:basedOn w:val="Normal"/>
    <w:next w:val="Normal"/>
    <w:autoRedefine/>
    <w:uiPriority w:val="39"/>
    <w:unhideWhenUsed/>
    <w:rsid w:val="007B0944"/>
    <w:pPr>
      <w:spacing w:before="120"/>
    </w:pPr>
    <w:rPr>
      <w:rFonts w:asciiTheme="majorHAnsi" w:hAnsiTheme="majorHAnsi"/>
      <w:b/>
      <w:color w:val="548DD4"/>
    </w:rPr>
  </w:style>
  <w:style w:type="paragraph" w:styleId="TOC3">
    <w:name w:val="toc 3"/>
    <w:basedOn w:val="Normal"/>
    <w:next w:val="Normal"/>
    <w:autoRedefine/>
    <w:uiPriority w:val="39"/>
    <w:unhideWhenUsed/>
    <w:rsid w:val="007B0944"/>
    <w:pPr>
      <w:ind w:left="240"/>
    </w:pPr>
    <w:rPr>
      <w:i/>
      <w:sz w:val="22"/>
      <w:szCs w:val="22"/>
    </w:rPr>
  </w:style>
  <w:style w:type="paragraph" w:styleId="TOC4">
    <w:name w:val="toc 4"/>
    <w:basedOn w:val="Normal"/>
    <w:next w:val="Normal"/>
    <w:autoRedefine/>
    <w:uiPriority w:val="39"/>
    <w:semiHidden/>
    <w:unhideWhenUsed/>
    <w:rsid w:val="007B0944"/>
    <w:pPr>
      <w:pBdr>
        <w:between w:val="double" w:sz="6" w:space="0" w:color="auto"/>
      </w:pBdr>
      <w:ind w:left="480"/>
    </w:pPr>
    <w:rPr>
      <w:sz w:val="20"/>
      <w:szCs w:val="20"/>
    </w:rPr>
  </w:style>
  <w:style w:type="paragraph" w:styleId="TOC5">
    <w:name w:val="toc 5"/>
    <w:basedOn w:val="Normal"/>
    <w:next w:val="Normal"/>
    <w:autoRedefine/>
    <w:uiPriority w:val="39"/>
    <w:semiHidden/>
    <w:unhideWhenUsed/>
    <w:rsid w:val="007B0944"/>
    <w:pPr>
      <w:pBdr>
        <w:between w:val="double" w:sz="6" w:space="0" w:color="auto"/>
      </w:pBdr>
      <w:ind w:left="720"/>
    </w:pPr>
    <w:rPr>
      <w:sz w:val="20"/>
      <w:szCs w:val="20"/>
    </w:rPr>
  </w:style>
  <w:style w:type="paragraph" w:styleId="TOC6">
    <w:name w:val="toc 6"/>
    <w:basedOn w:val="Normal"/>
    <w:next w:val="Normal"/>
    <w:autoRedefine/>
    <w:uiPriority w:val="39"/>
    <w:semiHidden/>
    <w:unhideWhenUsed/>
    <w:rsid w:val="007B0944"/>
    <w:pPr>
      <w:pBdr>
        <w:between w:val="double" w:sz="6" w:space="0" w:color="auto"/>
      </w:pBdr>
      <w:ind w:left="960"/>
    </w:pPr>
    <w:rPr>
      <w:sz w:val="20"/>
      <w:szCs w:val="20"/>
    </w:rPr>
  </w:style>
  <w:style w:type="paragraph" w:styleId="TOC7">
    <w:name w:val="toc 7"/>
    <w:basedOn w:val="Normal"/>
    <w:next w:val="Normal"/>
    <w:autoRedefine/>
    <w:uiPriority w:val="39"/>
    <w:semiHidden/>
    <w:unhideWhenUsed/>
    <w:rsid w:val="007B0944"/>
    <w:pPr>
      <w:pBdr>
        <w:between w:val="double" w:sz="6" w:space="0" w:color="auto"/>
      </w:pBdr>
      <w:ind w:left="1200"/>
    </w:pPr>
    <w:rPr>
      <w:sz w:val="20"/>
      <w:szCs w:val="20"/>
    </w:rPr>
  </w:style>
  <w:style w:type="paragraph" w:styleId="TOC8">
    <w:name w:val="toc 8"/>
    <w:basedOn w:val="Normal"/>
    <w:next w:val="Normal"/>
    <w:autoRedefine/>
    <w:uiPriority w:val="39"/>
    <w:semiHidden/>
    <w:unhideWhenUsed/>
    <w:rsid w:val="007B0944"/>
    <w:pPr>
      <w:pBdr>
        <w:between w:val="double" w:sz="6" w:space="0" w:color="auto"/>
      </w:pBdr>
      <w:ind w:left="1440"/>
    </w:pPr>
    <w:rPr>
      <w:sz w:val="20"/>
      <w:szCs w:val="20"/>
    </w:rPr>
  </w:style>
  <w:style w:type="paragraph" w:styleId="TOC9">
    <w:name w:val="toc 9"/>
    <w:basedOn w:val="Normal"/>
    <w:next w:val="Normal"/>
    <w:autoRedefine/>
    <w:uiPriority w:val="39"/>
    <w:semiHidden/>
    <w:unhideWhenUsed/>
    <w:rsid w:val="007B0944"/>
    <w:pPr>
      <w:pBdr>
        <w:between w:val="double" w:sz="6" w:space="0" w:color="auto"/>
      </w:pBdr>
      <w:ind w:left="1680"/>
    </w:pPr>
    <w:rPr>
      <w:sz w:val="20"/>
      <w:szCs w:val="20"/>
    </w:rPr>
  </w:style>
  <w:style w:type="character" w:customStyle="1" w:styleId="hps">
    <w:name w:val="hps"/>
    <w:basedOn w:val="DefaultParagraphFont"/>
    <w:rsid w:val="00676D84"/>
  </w:style>
  <w:style w:type="character" w:customStyle="1" w:styleId="ListParagraphChar">
    <w:name w:val="List Paragraph Char"/>
    <w:aliases w:val="List Paragraph (numbered (a)) Char"/>
    <w:link w:val="ListParagraph"/>
    <w:uiPriority w:val="34"/>
    <w:rsid w:val="00676D84"/>
  </w:style>
  <w:style w:type="table" w:styleId="TableGrid">
    <w:name w:val="Table Grid"/>
    <w:basedOn w:val="TableNormal"/>
    <w:uiPriority w:val="59"/>
    <w:rsid w:val="00C431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343D4"/>
  </w:style>
  <w:style w:type="paragraph" w:styleId="Title">
    <w:name w:val="Title"/>
    <w:basedOn w:val="Normal"/>
    <w:next w:val="Normal"/>
    <w:link w:val="TitleChar"/>
    <w:uiPriority w:val="10"/>
    <w:qFormat/>
    <w:rsid w:val="000A5F4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0A5F4A"/>
    <w:rPr>
      <w:rFonts w:asciiTheme="majorHAnsi" w:eastAsiaTheme="majorEastAsia" w:hAnsiTheme="majorHAnsi" w:cstheme="majorBidi"/>
      <w:color w:val="17365D" w:themeColor="text2" w:themeShade="BF"/>
      <w:spacing w:val="5"/>
      <w:kern w:val="28"/>
      <w:sz w:val="52"/>
      <w:szCs w:val="52"/>
    </w:rPr>
  </w:style>
  <w:style w:type="character" w:styleId="FootnoteReference">
    <w:name w:val="footnote reference"/>
    <w:aliases w:val="ftref,stylish,Footnote Refernece, BVI fnr,BVI fnr,Fußnotenzeichen_Raxen,callout,Footnote Reference Number,Footnote symbol,Footnote reference number,Times 10 Point,Exposant 3 Point,EN Footnote Reference,note TESI,SUPERS"/>
    <w:basedOn w:val="DefaultParagraphFont"/>
    <w:uiPriority w:val="99"/>
    <w:unhideWhenUsed/>
    <w:qFormat/>
    <w:rsid w:val="00880BD7"/>
    <w:rPr>
      <w:vertAlign w:val="superscript"/>
    </w:rPr>
  </w:style>
  <w:style w:type="paragraph" w:styleId="FootnoteText">
    <w:name w:val="footnote text"/>
    <w:aliases w:val="Footnote,Footnote Text Char1 Char,Footnote Text Char Char Char,Footnote Text Char1 Char Char Char,Footnote Text Char Char Char Char Char,Footnote Text Char1 Char1 Char,Footnote Text Char Char Char1 Char,single space,ft,C,fn"/>
    <w:basedOn w:val="Normal"/>
    <w:link w:val="FootnoteTextChar"/>
    <w:uiPriority w:val="99"/>
    <w:unhideWhenUsed/>
    <w:qFormat/>
    <w:rsid w:val="001D481E"/>
  </w:style>
  <w:style w:type="character" w:customStyle="1" w:styleId="FootnoteTextChar">
    <w:name w:val="Footnote Text Char"/>
    <w:aliases w:val="Footnote Char,Footnote Text Char1 Char Char,Footnote Text Char Char Char Char,Footnote Text Char1 Char Char Char Char,Footnote Text Char Char Char Char Char Char,Footnote Text Char1 Char1 Char Char,single space Char,ft Char,C Char"/>
    <w:basedOn w:val="DefaultParagraphFont"/>
    <w:link w:val="FootnoteText"/>
    <w:uiPriority w:val="99"/>
    <w:rsid w:val="001D481E"/>
  </w:style>
  <w:style w:type="paragraph" w:styleId="Header">
    <w:name w:val="header"/>
    <w:basedOn w:val="Normal"/>
    <w:link w:val="HeaderChar"/>
    <w:uiPriority w:val="99"/>
    <w:unhideWhenUsed/>
    <w:rsid w:val="00B801A2"/>
    <w:pPr>
      <w:tabs>
        <w:tab w:val="center" w:pos="4513"/>
        <w:tab w:val="right" w:pos="9026"/>
      </w:tabs>
    </w:pPr>
  </w:style>
  <w:style w:type="character" w:customStyle="1" w:styleId="HeaderChar">
    <w:name w:val="Header Char"/>
    <w:basedOn w:val="DefaultParagraphFont"/>
    <w:link w:val="Header"/>
    <w:uiPriority w:val="99"/>
    <w:rsid w:val="00B801A2"/>
  </w:style>
  <w:style w:type="paragraph" w:styleId="Footer">
    <w:name w:val="footer"/>
    <w:basedOn w:val="Normal"/>
    <w:link w:val="FooterChar"/>
    <w:uiPriority w:val="99"/>
    <w:unhideWhenUsed/>
    <w:rsid w:val="00B801A2"/>
    <w:pPr>
      <w:tabs>
        <w:tab w:val="center" w:pos="4513"/>
        <w:tab w:val="right" w:pos="9026"/>
      </w:tabs>
    </w:pPr>
  </w:style>
  <w:style w:type="character" w:customStyle="1" w:styleId="FooterChar">
    <w:name w:val="Footer Char"/>
    <w:basedOn w:val="DefaultParagraphFont"/>
    <w:link w:val="Footer"/>
    <w:uiPriority w:val="99"/>
    <w:rsid w:val="00B801A2"/>
  </w:style>
  <w:style w:type="character" w:styleId="FollowedHyperlink">
    <w:name w:val="FollowedHyperlink"/>
    <w:basedOn w:val="DefaultParagraphFont"/>
    <w:uiPriority w:val="99"/>
    <w:semiHidden/>
    <w:unhideWhenUsed/>
    <w:rsid w:val="00A7107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53338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1.JP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4C3F03-B594-47AC-B136-0BD4E17979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10</Pages>
  <Words>3459</Words>
  <Characters>19721</Characters>
  <Application>Microsoft Office Word</Application>
  <DocSecurity>0</DocSecurity>
  <Lines>164</Lines>
  <Paragraphs>46</Paragraphs>
  <ScaleCrop>false</ScaleCrop>
  <HeadingPairs>
    <vt:vector size="6" baseType="variant">
      <vt:variant>
        <vt:lpstr>Title</vt:lpstr>
      </vt:variant>
      <vt:variant>
        <vt:i4>1</vt:i4>
      </vt:variant>
      <vt:variant>
        <vt:lpstr>Título</vt:lpstr>
      </vt:variant>
      <vt:variant>
        <vt:i4>1</vt:i4>
      </vt:variant>
      <vt:variant>
        <vt:lpstr>Titre</vt:lpstr>
      </vt:variant>
      <vt:variant>
        <vt:i4>1</vt:i4>
      </vt:variant>
    </vt:vector>
  </HeadingPairs>
  <TitlesOfParts>
    <vt:vector size="3" baseType="lpstr">
      <vt:lpstr/>
      <vt:lpstr/>
      <vt:lpstr/>
    </vt:vector>
  </TitlesOfParts>
  <Company>IOM</Company>
  <LinksUpToDate>false</LinksUpToDate>
  <CharactersWithSpaces>23134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Lorenzo</dc:creator>
  <cp:keywords/>
  <dc:description/>
  <cp:lastModifiedBy>GUADAGNO Lorenzo</cp:lastModifiedBy>
  <cp:revision>5</cp:revision>
  <cp:lastPrinted>2017-01-14T04:23:00Z</cp:lastPrinted>
  <dcterms:created xsi:type="dcterms:W3CDTF">2017-02-06T13:40:00Z</dcterms:created>
  <dcterms:modified xsi:type="dcterms:W3CDTF">2017-02-08T09:39:00Z</dcterms:modified>
</cp:coreProperties>
</file>